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98" w:rsidRDefault="00B14D98" w:rsidP="00180B3B">
      <w:pPr>
        <w:pStyle w:val="Intestazione"/>
        <w:jc w:val="center"/>
        <w:rPr>
          <w:rFonts w:eastAsiaTheme="minorHAnsi"/>
          <w:b/>
          <w:sz w:val="36"/>
          <w:szCs w:val="36"/>
          <w:lang w:val="en-GB"/>
        </w:rPr>
      </w:pPr>
    </w:p>
    <w:p w:rsidR="00946157" w:rsidRPr="009960F2" w:rsidRDefault="005040DA" w:rsidP="00180B3B">
      <w:pPr>
        <w:pStyle w:val="Intestazione"/>
        <w:jc w:val="center"/>
        <w:rPr>
          <w:rFonts w:eastAsiaTheme="minorHAnsi"/>
          <w:b/>
          <w:sz w:val="36"/>
          <w:szCs w:val="36"/>
          <w:lang w:val="en-GB"/>
        </w:rPr>
      </w:pPr>
      <w:r w:rsidRPr="009960F2">
        <w:rPr>
          <w:rFonts w:eastAsiaTheme="minorHAnsi"/>
          <w:b/>
          <w:sz w:val="36"/>
          <w:szCs w:val="36"/>
          <w:lang w:val="en-GB"/>
        </w:rPr>
        <w:t>PROGETTO SEEDS FOR THE FUTURE 20</w:t>
      </w:r>
      <w:r w:rsidR="00CA6AD5">
        <w:rPr>
          <w:rFonts w:eastAsiaTheme="minorHAnsi"/>
          <w:b/>
          <w:sz w:val="36"/>
          <w:szCs w:val="36"/>
          <w:lang w:val="en-GB"/>
        </w:rPr>
        <w:t>20</w:t>
      </w:r>
      <w:r w:rsidR="00946157" w:rsidRPr="009960F2">
        <w:rPr>
          <w:rFonts w:eastAsiaTheme="minorHAnsi"/>
          <w:b/>
          <w:sz w:val="36"/>
          <w:szCs w:val="36"/>
          <w:lang w:val="en-GB"/>
        </w:rPr>
        <w:t xml:space="preserve"> </w:t>
      </w:r>
    </w:p>
    <w:p w:rsidR="00180B3B" w:rsidRPr="002C4889" w:rsidRDefault="00180B3B" w:rsidP="00665329">
      <w:pPr>
        <w:jc w:val="both"/>
        <w:rPr>
          <w:rFonts w:eastAsiaTheme="minorHAnsi"/>
          <w:sz w:val="32"/>
          <w:szCs w:val="28"/>
          <w:lang w:val="en-US"/>
        </w:rPr>
      </w:pPr>
    </w:p>
    <w:p w:rsidR="00617465" w:rsidRDefault="00617465" w:rsidP="00617465">
      <w:pPr>
        <w:spacing w:before="120" w:after="120"/>
        <w:jc w:val="both"/>
        <w:rPr>
          <w:rFonts w:eastAsiaTheme="minorHAnsi"/>
          <w:sz w:val="32"/>
          <w:szCs w:val="28"/>
        </w:rPr>
      </w:pPr>
      <w:r w:rsidRPr="005040DA">
        <w:rPr>
          <w:rFonts w:eastAsiaTheme="minorHAnsi"/>
          <w:sz w:val="32"/>
          <w:szCs w:val="28"/>
        </w:rPr>
        <w:t>Huawei</w:t>
      </w:r>
      <w:r w:rsidR="00946157">
        <w:rPr>
          <w:rFonts w:eastAsiaTheme="minorHAnsi"/>
          <w:sz w:val="32"/>
          <w:szCs w:val="28"/>
        </w:rPr>
        <w:t xml:space="preserve"> Technologies Italia</w:t>
      </w:r>
      <w:r w:rsidR="00546699">
        <w:rPr>
          <w:rFonts w:eastAsiaTheme="minorHAnsi"/>
          <w:sz w:val="32"/>
          <w:szCs w:val="28"/>
        </w:rPr>
        <w:t xml:space="preserve"> (Huawei)</w:t>
      </w:r>
      <w:r w:rsidRPr="005040DA">
        <w:rPr>
          <w:rFonts w:eastAsiaTheme="minorHAnsi"/>
          <w:sz w:val="32"/>
          <w:szCs w:val="28"/>
        </w:rPr>
        <w:t xml:space="preserve">, azienda leader nelle soluzioni di Information e Communication Technology (ICT), </w:t>
      </w:r>
      <w:r w:rsidR="00C50469" w:rsidRPr="00F72A43">
        <w:rPr>
          <w:rFonts w:eastAsiaTheme="minorHAnsi"/>
          <w:sz w:val="32"/>
          <w:szCs w:val="28"/>
        </w:rPr>
        <w:t>rinnova</w:t>
      </w:r>
      <w:r w:rsidR="008E3868">
        <w:rPr>
          <w:rFonts w:eastAsiaTheme="minorHAnsi"/>
          <w:sz w:val="32"/>
          <w:szCs w:val="28"/>
        </w:rPr>
        <w:t xml:space="preserve"> </w:t>
      </w:r>
      <w:r w:rsidR="00546699" w:rsidRPr="00F72A43">
        <w:rPr>
          <w:rFonts w:eastAsiaTheme="minorHAnsi"/>
          <w:sz w:val="32"/>
          <w:szCs w:val="28"/>
        </w:rPr>
        <w:t xml:space="preserve">il </w:t>
      </w:r>
      <w:r w:rsidRPr="00F72A43">
        <w:rPr>
          <w:rFonts w:eastAsiaTheme="minorHAnsi"/>
          <w:sz w:val="32"/>
          <w:szCs w:val="28"/>
        </w:rPr>
        <w:t>programma annuale di tirocinio “Seeds for the Future”.</w:t>
      </w:r>
      <w:r>
        <w:rPr>
          <w:rFonts w:eastAsiaTheme="minorHAnsi"/>
          <w:sz w:val="32"/>
          <w:szCs w:val="28"/>
        </w:rPr>
        <w:t xml:space="preserve"> </w:t>
      </w:r>
    </w:p>
    <w:p w:rsidR="00CA6AD5" w:rsidRDefault="002164B1" w:rsidP="00617465">
      <w:pPr>
        <w:spacing w:before="120" w:after="120"/>
        <w:jc w:val="both"/>
        <w:rPr>
          <w:rFonts w:eastAsiaTheme="minorHAnsi"/>
          <w:sz w:val="32"/>
          <w:szCs w:val="28"/>
        </w:rPr>
      </w:pPr>
      <w:r>
        <w:rPr>
          <w:rFonts w:eastAsiaTheme="minorHAnsi"/>
          <w:sz w:val="32"/>
          <w:szCs w:val="28"/>
        </w:rPr>
        <w:t>Il programma che soleva svolgersi presso il quartier generale dell’azienda in Cina, quest’anno si propone con nuove modalità che meglio rispondono alle circostanze attuali. L’epidemia di Covid19 ha infatti creato un clima generale di incertezza e imposto limiti agli spostamenti tra Paesi, rendendo impossibile la pianificazione dell’attività nel suo format originale.</w:t>
      </w:r>
    </w:p>
    <w:p w:rsidR="00E12D65" w:rsidRDefault="002164B1">
      <w:pPr>
        <w:spacing w:before="120" w:after="120"/>
        <w:jc w:val="both"/>
        <w:rPr>
          <w:rFonts w:eastAsiaTheme="minorHAnsi"/>
          <w:sz w:val="32"/>
          <w:szCs w:val="28"/>
        </w:rPr>
      </w:pPr>
      <w:r>
        <w:rPr>
          <w:rFonts w:eastAsiaTheme="minorHAnsi"/>
          <w:sz w:val="32"/>
          <w:szCs w:val="28"/>
        </w:rPr>
        <w:t>Tuttavia, nell’intento di assicurare continuità al programma e così alla formazione ICT di tanti giovani talenti in tutto il mondo, è stata progettata una versione online del training che presenta come vantaggi da un lato la possibilità di estendere la partecipazione a un numero più ampio di studenti meritevoli e dall’altro quello di una maggiore flessibilità nell’accesso ai corsi.</w:t>
      </w:r>
      <w:r w:rsidR="00825FE1">
        <w:rPr>
          <w:rFonts w:eastAsiaTheme="minorHAnsi"/>
          <w:sz w:val="32"/>
          <w:szCs w:val="28"/>
        </w:rPr>
        <w:t xml:space="preserve"> </w:t>
      </w:r>
      <w:r w:rsidR="00617465">
        <w:rPr>
          <w:rFonts w:eastAsiaTheme="minorHAnsi"/>
          <w:sz w:val="32"/>
          <w:szCs w:val="28"/>
        </w:rPr>
        <w:t xml:space="preserve">Il programma è </w:t>
      </w:r>
      <w:r>
        <w:rPr>
          <w:rFonts w:eastAsiaTheme="minorHAnsi"/>
          <w:sz w:val="32"/>
          <w:szCs w:val="28"/>
        </w:rPr>
        <w:t xml:space="preserve">dunque aperto </w:t>
      </w:r>
      <w:r w:rsidR="00617465" w:rsidRPr="005040DA">
        <w:rPr>
          <w:rFonts w:eastAsiaTheme="minorHAnsi"/>
          <w:sz w:val="32"/>
          <w:szCs w:val="28"/>
        </w:rPr>
        <w:t xml:space="preserve">a </w:t>
      </w:r>
      <w:r w:rsidR="00CA6AD5" w:rsidRPr="00965530">
        <w:rPr>
          <w:rFonts w:eastAsiaTheme="minorHAnsi"/>
          <w:sz w:val="32"/>
          <w:szCs w:val="28"/>
        </w:rPr>
        <w:t xml:space="preserve">50 </w:t>
      </w:r>
      <w:r w:rsidRPr="00965530">
        <w:rPr>
          <w:rFonts w:eastAsiaTheme="minorHAnsi"/>
          <w:sz w:val="32"/>
          <w:szCs w:val="28"/>
        </w:rPr>
        <w:t>student</w:t>
      </w:r>
      <w:r w:rsidR="00617465" w:rsidRPr="00965530">
        <w:rPr>
          <w:rFonts w:eastAsiaTheme="minorHAnsi"/>
          <w:sz w:val="32"/>
          <w:szCs w:val="28"/>
        </w:rPr>
        <w:t>i italiani</w:t>
      </w:r>
      <w:r w:rsidR="00617465" w:rsidRPr="005040DA">
        <w:rPr>
          <w:rFonts w:eastAsiaTheme="minorHAnsi"/>
          <w:sz w:val="32"/>
          <w:szCs w:val="28"/>
        </w:rPr>
        <w:t xml:space="preserve"> con un percorso </w:t>
      </w:r>
      <w:r>
        <w:rPr>
          <w:rFonts w:eastAsiaTheme="minorHAnsi"/>
          <w:sz w:val="32"/>
          <w:szCs w:val="28"/>
        </w:rPr>
        <w:t>universitario</w:t>
      </w:r>
      <w:r w:rsidR="00617465" w:rsidRPr="005040DA">
        <w:rPr>
          <w:rFonts w:eastAsiaTheme="minorHAnsi"/>
          <w:sz w:val="32"/>
          <w:szCs w:val="28"/>
        </w:rPr>
        <w:t xml:space="preserve"> focalizzato su tecnologia e innovazione</w:t>
      </w:r>
      <w:r w:rsidR="00617465">
        <w:rPr>
          <w:rFonts w:eastAsiaTheme="minorHAnsi"/>
          <w:sz w:val="32"/>
          <w:szCs w:val="28"/>
        </w:rPr>
        <w:t xml:space="preserve"> e </w:t>
      </w:r>
      <w:r w:rsidR="005040DA" w:rsidRPr="005040DA">
        <w:rPr>
          <w:rFonts w:eastAsiaTheme="minorHAnsi"/>
          <w:sz w:val="32"/>
          <w:szCs w:val="28"/>
        </w:rPr>
        <w:t>ha l’obiettivo di promuovere il merito e</w:t>
      </w:r>
      <w:r w:rsidR="00AA4516">
        <w:rPr>
          <w:rFonts w:eastAsiaTheme="minorHAnsi"/>
          <w:sz w:val="32"/>
          <w:szCs w:val="28"/>
        </w:rPr>
        <w:t xml:space="preserve"> l’eccellenza tra i </w:t>
      </w:r>
      <w:r>
        <w:rPr>
          <w:rFonts w:eastAsiaTheme="minorHAnsi"/>
          <w:sz w:val="32"/>
          <w:szCs w:val="28"/>
        </w:rPr>
        <w:t>giovani</w:t>
      </w:r>
      <w:r w:rsidR="00AA4516">
        <w:rPr>
          <w:rFonts w:eastAsiaTheme="minorHAnsi"/>
          <w:sz w:val="32"/>
          <w:szCs w:val="28"/>
        </w:rPr>
        <w:t xml:space="preserve"> </w:t>
      </w:r>
      <w:r w:rsidR="00825FE1">
        <w:rPr>
          <w:rFonts w:eastAsiaTheme="minorHAnsi"/>
          <w:sz w:val="32"/>
          <w:szCs w:val="28"/>
        </w:rPr>
        <w:t xml:space="preserve">del settore ICT, </w:t>
      </w:r>
      <w:r w:rsidR="005040DA" w:rsidRPr="005040DA">
        <w:rPr>
          <w:rFonts w:eastAsiaTheme="minorHAnsi"/>
          <w:sz w:val="32"/>
          <w:szCs w:val="28"/>
        </w:rPr>
        <w:t xml:space="preserve">focalizzandosi non solo sugli aspetti formativi ma anche sull’applicazione concreta nel mondo industriale. </w:t>
      </w:r>
    </w:p>
    <w:p w:rsidR="00665329" w:rsidRDefault="00665329" w:rsidP="00665329">
      <w:pPr>
        <w:shd w:val="clear" w:color="auto" w:fill="FFFFFF"/>
        <w:jc w:val="both"/>
        <w:rPr>
          <w:rFonts w:ascii="Trebuchet MS" w:eastAsiaTheme="minorHAnsi" w:hAnsi="Trebuchet MS"/>
          <w:b/>
          <w:bCs/>
          <w:sz w:val="32"/>
          <w:szCs w:val="28"/>
        </w:rPr>
      </w:pPr>
    </w:p>
    <w:p w:rsidR="001F4401" w:rsidRPr="006F6ADB" w:rsidRDefault="001F4401" w:rsidP="00665329">
      <w:pPr>
        <w:shd w:val="clear" w:color="auto" w:fill="FFFFFF"/>
        <w:jc w:val="both"/>
        <w:rPr>
          <w:rFonts w:ascii="Trebuchet MS" w:eastAsiaTheme="minorHAnsi" w:hAnsi="Trebuchet MS"/>
          <w:b/>
          <w:bCs/>
          <w:sz w:val="32"/>
          <w:szCs w:val="28"/>
        </w:rPr>
      </w:pPr>
    </w:p>
    <w:p w:rsidR="00665329" w:rsidRPr="006F6ADB" w:rsidRDefault="005040DA" w:rsidP="00180B3B">
      <w:pPr>
        <w:shd w:val="clear" w:color="auto" w:fill="FFFFFF"/>
        <w:jc w:val="center"/>
        <w:rPr>
          <w:rFonts w:eastAsiaTheme="minorHAnsi"/>
          <w:b/>
          <w:bCs/>
          <w:sz w:val="32"/>
          <w:szCs w:val="28"/>
        </w:rPr>
      </w:pPr>
      <w:r w:rsidRPr="005040DA">
        <w:rPr>
          <w:rFonts w:eastAsiaTheme="minorHAnsi"/>
          <w:b/>
          <w:bCs/>
          <w:sz w:val="32"/>
          <w:szCs w:val="28"/>
        </w:rPr>
        <w:t>Programma di training Huawei</w:t>
      </w:r>
    </w:p>
    <w:p w:rsidR="009624FA" w:rsidRPr="006F6ADB" w:rsidRDefault="009624FA" w:rsidP="00665329">
      <w:pPr>
        <w:shd w:val="clear" w:color="auto" w:fill="FFFFFF"/>
        <w:jc w:val="both"/>
        <w:rPr>
          <w:rFonts w:eastAsiaTheme="minorHAnsi"/>
          <w:b/>
          <w:bCs/>
          <w:sz w:val="32"/>
          <w:szCs w:val="28"/>
        </w:rPr>
      </w:pPr>
    </w:p>
    <w:p w:rsidR="00665329" w:rsidRDefault="005040DA" w:rsidP="0054567E">
      <w:pPr>
        <w:spacing w:before="120" w:after="120"/>
        <w:jc w:val="both"/>
        <w:rPr>
          <w:rFonts w:eastAsiaTheme="minorHAnsi"/>
          <w:sz w:val="32"/>
          <w:szCs w:val="28"/>
        </w:rPr>
      </w:pPr>
      <w:r w:rsidRPr="005040DA">
        <w:rPr>
          <w:rFonts w:eastAsiaTheme="minorHAnsi"/>
          <w:sz w:val="32"/>
          <w:szCs w:val="28"/>
        </w:rPr>
        <w:t xml:space="preserve">Il progetto Seeds for the Future </w:t>
      </w:r>
      <w:r w:rsidR="00CA6AD5" w:rsidRPr="005040DA">
        <w:rPr>
          <w:rFonts w:eastAsiaTheme="minorHAnsi"/>
          <w:sz w:val="32"/>
          <w:szCs w:val="28"/>
        </w:rPr>
        <w:t>20</w:t>
      </w:r>
      <w:r w:rsidR="00CA6AD5">
        <w:rPr>
          <w:rFonts w:eastAsiaTheme="minorHAnsi"/>
          <w:sz w:val="32"/>
          <w:szCs w:val="28"/>
        </w:rPr>
        <w:t>20</w:t>
      </w:r>
      <w:r w:rsidR="00CA6AD5" w:rsidRPr="005040DA">
        <w:rPr>
          <w:rFonts w:eastAsiaTheme="minorHAnsi"/>
          <w:sz w:val="32"/>
          <w:szCs w:val="28"/>
        </w:rPr>
        <w:t xml:space="preserve"> </w:t>
      </w:r>
      <w:r w:rsidR="002164B1">
        <w:rPr>
          <w:rFonts w:eastAsiaTheme="minorHAnsi"/>
          <w:sz w:val="32"/>
          <w:szCs w:val="28"/>
        </w:rPr>
        <w:t>sarà articolato in due parti. La prima</w:t>
      </w:r>
      <w:r w:rsidR="007D3B2A">
        <w:rPr>
          <w:rFonts w:eastAsiaTheme="minorHAnsi"/>
          <w:sz w:val="32"/>
          <w:szCs w:val="28"/>
        </w:rPr>
        <w:t>, aperta a</w:t>
      </w:r>
      <w:r w:rsidR="002164B1">
        <w:rPr>
          <w:rFonts w:eastAsiaTheme="minorHAnsi"/>
          <w:sz w:val="32"/>
          <w:szCs w:val="28"/>
        </w:rPr>
        <w:t xml:space="preserve"> 50 studenti, </w:t>
      </w:r>
      <w:r w:rsidRPr="005040DA">
        <w:rPr>
          <w:rFonts w:eastAsiaTheme="minorHAnsi"/>
          <w:sz w:val="32"/>
          <w:szCs w:val="28"/>
        </w:rPr>
        <w:t xml:space="preserve">si svolgerà </w:t>
      </w:r>
      <w:r w:rsidR="00546699" w:rsidRPr="00AA4516">
        <w:rPr>
          <w:rFonts w:eastAsiaTheme="minorHAnsi"/>
          <w:b/>
          <w:sz w:val="32"/>
          <w:szCs w:val="28"/>
        </w:rPr>
        <w:t xml:space="preserve">dal </w:t>
      </w:r>
      <w:r w:rsidR="00CA6AD5">
        <w:rPr>
          <w:rFonts w:eastAsiaTheme="minorHAnsi"/>
          <w:b/>
          <w:sz w:val="32"/>
          <w:szCs w:val="28"/>
        </w:rPr>
        <w:t xml:space="preserve">2 al 6 </w:t>
      </w:r>
      <w:r w:rsidR="002164B1">
        <w:rPr>
          <w:rFonts w:eastAsiaTheme="minorHAnsi"/>
          <w:b/>
          <w:sz w:val="32"/>
          <w:szCs w:val="28"/>
        </w:rPr>
        <w:t xml:space="preserve">novembre </w:t>
      </w:r>
      <w:r w:rsidR="002164B1" w:rsidRPr="00854D41">
        <w:rPr>
          <w:rFonts w:eastAsiaTheme="minorHAnsi"/>
          <w:sz w:val="32"/>
          <w:szCs w:val="28"/>
        </w:rPr>
        <w:t xml:space="preserve">su una piattaforma online dedicata alla quale </w:t>
      </w:r>
      <w:r w:rsidR="007D3B2A">
        <w:rPr>
          <w:rFonts w:eastAsiaTheme="minorHAnsi"/>
          <w:sz w:val="32"/>
          <w:szCs w:val="28"/>
        </w:rPr>
        <w:t>i giovani selezionati potranno</w:t>
      </w:r>
      <w:r w:rsidR="002164B1" w:rsidRPr="00854D41">
        <w:rPr>
          <w:rFonts w:eastAsiaTheme="minorHAnsi"/>
          <w:sz w:val="32"/>
          <w:szCs w:val="28"/>
        </w:rPr>
        <w:t xml:space="preserve"> accedere previa registrazione.</w:t>
      </w:r>
      <w:r w:rsidR="002164B1">
        <w:rPr>
          <w:rFonts w:eastAsiaTheme="minorHAnsi"/>
          <w:b/>
          <w:sz w:val="32"/>
          <w:szCs w:val="28"/>
        </w:rPr>
        <w:t xml:space="preserve"> </w:t>
      </w:r>
      <w:r w:rsidR="002164B1" w:rsidRPr="00854D41">
        <w:rPr>
          <w:rFonts w:eastAsiaTheme="minorHAnsi"/>
          <w:sz w:val="32"/>
          <w:szCs w:val="28"/>
        </w:rPr>
        <w:t>L</w:t>
      </w:r>
      <w:r w:rsidR="00CA6AD5" w:rsidRPr="00854D41">
        <w:rPr>
          <w:rFonts w:eastAsiaTheme="minorHAnsi"/>
          <w:sz w:val="32"/>
          <w:szCs w:val="28"/>
        </w:rPr>
        <w:t xml:space="preserve">a </w:t>
      </w:r>
      <w:r w:rsidR="002164B1" w:rsidRPr="00854D41">
        <w:rPr>
          <w:rFonts w:eastAsiaTheme="minorHAnsi"/>
          <w:sz w:val="32"/>
          <w:szCs w:val="28"/>
        </w:rPr>
        <w:t xml:space="preserve">seconda </w:t>
      </w:r>
      <w:r w:rsidR="00CA6AD5" w:rsidRPr="00854D41">
        <w:rPr>
          <w:rFonts w:eastAsiaTheme="minorHAnsi"/>
          <w:sz w:val="32"/>
          <w:szCs w:val="28"/>
        </w:rPr>
        <w:t xml:space="preserve">parte </w:t>
      </w:r>
      <w:r w:rsidR="002164B1" w:rsidRPr="00854D41">
        <w:rPr>
          <w:rFonts w:eastAsiaTheme="minorHAnsi"/>
          <w:sz w:val="32"/>
          <w:szCs w:val="28"/>
        </w:rPr>
        <w:t>del trainin</w:t>
      </w:r>
      <w:r w:rsidR="002164B1" w:rsidRPr="002164B1">
        <w:rPr>
          <w:rFonts w:eastAsiaTheme="minorHAnsi"/>
          <w:sz w:val="32"/>
          <w:szCs w:val="28"/>
        </w:rPr>
        <w:t>g sarà invece riservata soltanto a 10 dei 50 studenti selezionati e si svolgerà in presenza</w:t>
      </w:r>
      <w:r w:rsidR="00CA6AD5">
        <w:rPr>
          <w:rFonts w:eastAsiaTheme="minorHAnsi"/>
          <w:b/>
          <w:sz w:val="32"/>
          <w:szCs w:val="28"/>
        </w:rPr>
        <w:t xml:space="preserve"> dal 9 al 13</w:t>
      </w:r>
      <w:r w:rsidR="00AA0C6D">
        <w:rPr>
          <w:rFonts w:eastAsiaTheme="minorHAnsi"/>
          <w:b/>
          <w:sz w:val="32"/>
          <w:szCs w:val="28"/>
        </w:rPr>
        <w:t xml:space="preserve"> novembre</w:t>
      </w:r>
      <w:r w:rsidR="00946157" w:rsidRPr="005040DA">
        <w:rPr>
          <w:rFonts w:eastAsiaTheme="minorHAnsi"/>
          <w:sz w:val="32"/>
          <w:szCs w:val="28"/>
        </w:rPr>
        <w:t xml:space="preserve"> </w:t>
      </w:r>
      <w:r w:rsidRPr="005040DA">
        <w:rPr>
          <w:rFonts w:eastAsiaTheme="minorHAnsi"/>
          <w:sz w:val="32"/>
          <w:szCs w:val="28"/>
        </w:rPr>
        <w:t xml:space="preserve">presso </w:t>
      </w:r>
      <w:r w:rsidR="00546699">
        <w:rPr>
          <w:rFonts w:eastAsiaTheme="minorHAnsi"/>
          <w:sz w:val="32"/>
          <w:szCs w:val="28"/>
        </w:rPr>
        <w:t>i centri di eccellenza</w:t>
      </w:r>
      <w:r w:rsidRPr="005040DA">
        <w:rPr>
          <w:rFonts w:eastAsiaTheme="minorHAnsi"/>
          <w:sz w:val="32"/>
          <w:szCs w:val="28"/>
        </w:rPr>
        <w:t xml:space="preserve"> di Huawei </w:t>
      </w:r>
      <w:r w:rsidR="00007832">
        <w:rPr>
          <w:rFonts w:eastAsiaTheme="minorHAnsi"/>
          <w:sz w:val="32"/>
          <w:szCs w:val="28"/>
        </w:rPr>
        <w:t>a Milano</w:t>
      </w:r>
      <w:r w:rsidRPr="005040DA">
        <w:rPr>
          <w:rFonts w:eastAsiaTheme="minorHAnsi"/>
          <w:sz w:val="32"/>
          <w:szCs w:val="28"/>
        </w:rPr>
        <w:t>.</w:t>
      </w:r>
    </w:p>
    <w:p w:rsidR="00ED5EFF" w:rsidRDefault="00ED5EFF" w:rsidP="0054567E">
      <w:pPr>
        <w:spacing w:before="120" w:after="120"/>
        <w:jc w:val="both"/>
        <w:rPr>
          <w:rFonts w:eastAsiaTheme="minorHAnsi"/>
          <w:sz w:val="32"/>
          <w:szCs w:val="28"/>
        </w:rPr>
      </w:pPr>
      <w:r>
        <w:rPr>
          <w:rFonts w:eastAsiaTheme="minorHAnsi"/>
          <w:sz w:val="32"/>
          <w:szCs w:val="28"/>
        </w:rPr>
        <w:lastRenderedPageBreak/>
        <w:t>Il training online offrirà l’opportunità di par</w:t>
      </w:r>
      <w:r w:rsidR="007D3B2A">
        <w:rPr>
          <w:rFonts w:eastAsiaTheme="minorHAnsi"/>
          <w:sz w:val="32"/>
          <w:szCs w:val="28"/>
        </w:rPr>
        <w:t xml:space="preserve">tecipare a una varietà di corsi, da seguire in diretta streaming o registrati, </w:t>
      </w:r>
      <w:r>
        <w:rPr>
          <w:rFonts w:eastAsiaTheme="minorHAnsi"/>
          <w:sz w:val="32"/>
          <w:szCs w:val="28"/>
        </w:rPr>
        <w:t>tra cui:</w:t>
      </w:r>
    </w:p>
    <w:p w:rsidR="00ED5EFF" w:rsidRPr="00AB5FF0" w:rsidRDefault="00ED5EFF" w:rsidP="00854D41">
      <w:pPr>
        <w:pStyle w:val="Paragrafoelenco"/>
        <w:numPr>
          <w:ilvl w:val="0"/>
          <w:numId w:val="11"/>
        </w:numPr>
        <w:spacing w:before="120" w:after="120"/>
        <w:jc w:val="both"/>
        <w:rPr>
          <w:rFonts w:eastAsiaTheme="minorHAnsi"/>
          <w:sz w:val="32"/>
          <w:szCs w:val="28"/>
          <w:lang w:val="en-US"/>
        </w:rPr>
      </w:pPr>
      <w:r w:rsidRPr="00AB5FF0">
        <w:rPr>
          <w:rFonts w:eastAsiaTheme="minorHAnsi"/>
          <w:sz w:val="32"/>
          <w:szCs w:val="28"/>
          <w:lang w:val="en-US"/>
        </w:rPr>
        <w:t>5G network architecture and key technologies</w:t>
      </w:r>
    </w:p>
    <w:p w:rsidR="00ED5EFF" w:rsidRPr="00AB5FF0" w:rsidRDefault="00ED5EFF" w:rsidP="00854D41">
      <w:pPr>
        <w:pStyle w:val="Paragrafoelenco"/>
        <w:numPr>
          <w:ilvl w:val="0"/>
          <w:numId w:val="11"/>
        </w:numPr>
        <w:spacing w:before="120" w:after="120"/>
        <w:jc w:val="both"/>
        <w:rPr>
          <w:rFonts w:eastAsiaTheme="minorHAnsi"/>
          <w:sz w:val="32"/>
          <w:szCs w:val="28"/>
          <w:lang w:val="en-US"/>
        </w:rPr>
      </w:pPr>
      <w:r w:rsidRPr="00AB5FF0">
        <w:rPr>
          <w:rFonts w:eastAsiaTheme="minorHAnsi"/>
          <w:sz w:val="32"/>
          <w:szCs w:val="28"/>
          <w:lang w:val="en-US"/>
        </w:rPr>
        <w:t>AI, machine learning and deep learning</w:t>
      </w:r>
    </w:p>
    <w:p w:rsidR="00854D41" w:rsidRPr="00AB5FF0" w:rsidRDefault="00ED5EFF" w:rsidP="00854D41">
      <w:pPr>
        <w:pStyle w:val="Paragrafoelenco"/>
        <w:numPr>
          <w:ilvl w:val="0"/>
          <w:numId w:val="11"/>
        </w:numPr>
        <w:spacing w:before="120" w:after="120"/>
        <w:jc w:val="both"/>
        <w:rPr>
          <w:rFonts w:eastAsiaTheme="minorHAnsi"/>
          <w:sz w:val="32"/>
          <w:szCs w:val="28"/>
          <w:lang w:val="en-US"/>
        </w:rPr>
      </w:pPr>
      <w:r w:rsidRPr="00AB5FF0">
        <w:rPr>
          <w:rFonts w:eastAsiaTheme="minorHAnsi"/>
          <w:sz w:val="32"/>
          <w:szCs w:val="28"/>
          <w:lang w:val="en-US"/>
        </w:rPr>
        <w:t>Cloud Computing architecture and key technologie</w:t>
      </w:r>
      <w:r w:rsidR="00825FE1" w:rsidRPr="00AB5FF0">
        <w:rPr>
          <w:rFonts w:eastAsiaTheme="minorHAnsi"/>
          <w:sz w:val="32"/>
          <w:szCs w:val="28"/>
          <w:lang w:val="en-US"/>
        </w:rPr>
        <w:t>s</w:t>
      </w:r>
      <w:r w:rsidR="00854D41" w:rsidRPr="00AB5FF0">
        <w:rPr>
          <w:rFonts w:eastAsiaTheme="minorHAnsi"/>
          <w:sz w:val="32"/>
          <w:szCs w:val="28"/>
          <w:lang w:val="en-US"/>
        </w:rPr>
        <w:t xml:space="preserve"> </w:t>
      </w:r>
    </w:p>
    <w:p w:rsidR="00ED5EFF" w:rsidRDefault="00A81B15" w:rsidP="00854D41">
      <w:pPr>
        <w:pStyle w:val="Paragrafoelenco"/>
        <w:numPr>
          <w:ilvl w:val="0"/>
          <w:numId w:val="11"/>
        </w:numPr>
        <w:spacing w:before="120" w:after="120"/>
        <w:jc w:val="both"/>
        <w:rPr>
          <w:rFonts w:eastAsiaTheme="minorHAnsi"/>
          <w:sz w:val="32"/>
          <w:szCs w:val="28"/>
        </w:rPr>
      </w:pPr>
      <w:r w:rsidRPr="00854D41">
        <w:rPr>
          <w:rFonts w:eastAsiaTheme="minorHAnsi"/>
          <w:sz w:val="32"/>
          <w:szCs w:val="28"/>
        </w:rPr>
        <w:t>Huawei Mobile Services ecosystem</w:t>
      </w:r>
    </w:p>
    <w:p w:rsidR="00ED5EFF" w:rsidRDefault="00ED5EFF" w:rsidP="00854D41">
      <w:pPr>
        <w:pStyle w:val="Paragrafoelenco"/>
        <w:numPr>
          <w:ilvl w:val="0"/>
          <w:numId w:val="11"/>
        </w:numPr>
        <w:spacing w:before="120" w:after="120"/>
        <w:jc w:val="both"/>
        <w:rPr>
          <w:rFonts w:eastAsiaTheme="minorHAnsi"/>
          <w:sz w:val="32"/>
          <w:szCs w:val="28"/>
        </w:rPr>
      </w:pPr>
      <w:r>
        <w:rPr>
          <w:rFonts w:eastAsiaTheme="minorHAnsi"/>
          <w:sz w:val="32"/>
          <w:szCs w:val="28"/>
        </w:rPr>
        <w:t>Internet of Things</w:t>
      </w:r>
    </w:p>
    <w:p w:rsidR="00ED5EFF" w:rsidRDefault="00AB5FF0" w:rsidP="00854D41">
      <w:pPr>
        <w:pStyle w:val="Paragrafoelenco"/>
        <w:numPr>
          <w:ilvl w:val="0"/>
          <w:numId w:val="11"/>
        </w:numPr>
        <w:spacing w:before="120" w:after="120"/>
        <w:jc w:val="both"/>
        <w:rPr>
          <w:rFonts w:eastAsiaTheme="minorHAnsi"/>
          <w:sz w:val="32"/>
          <w:szCs w:val="28"/>
        </w:rPr>
      </w:pPr>
      <w:r>
        <w:rPr>
          <w:rFonts w:eastAsiaTheme="minorHAnsi"/>
          <w:sz w:val="32"/>
          <w:szCs w:val="28"/>
        </w:rPr>
        <w:t>C</w:t>
      </w:r>
      <w:r w:rsidR="00ED5EFF">
        <w:rPr>
          <w:rFonts w:eastAsiaTheme="minorHAnsi"/>
          <w:sz w:val="32"/>
          <w:szCs w:val="28"/>
        </w:rPr>
        <w:t>ybersecurity</w:t>
      </w:r>
    </w:p>
    <w:p w:rsidR="00ED5EFF" w:rsidRDefault="00A81B15" w:rsidP="00854D41">
      <w:pPr>
        <w:pStyle w:val="Paragrafoelenco"/>
        <w:numPr>
          <w:ilvl w:val="0"/>
          <w:numId w:val="11"/>
        </w:numPr>
        <w:spacing w:before="120" w:after="120"/>
        <w:jc w:val="both"/>
        <w:rPr>
          <w:rFonts w:eastAsiaTheme="minorHAnsi"/>
          <w:sz w:val="32"/>
          <w:szCs w:val="28"/>
        </w:rPr>
      </w:pPr>
      <w:r w:rsidRPr="00854D41">
        <w:rPr>
          <w:rFonts w:eastAsiaTheme="minorHAnsi"/>
          <w:sz w:val="32"/>
          <w:szCs w:val="28"/>
        </w:rPr>
        <w:t xml:space="preserve">Smart Home </w:t>
      </w:r>
    </w:p>
    <w:p w:rsidR="00ED5EFF" w:rsidRDefault="00A81B15" w:rsidP="00854D41">
      <w:pPr>
        <w:pStyle w:val="Paragrafoelenco"/>
        <w:numPr>
          <w:ilvl w:val="0"/>
          <w:numId w:val="11"/>
        </w:numPr>
        <w:spacing w:before="120" w:after="120"/>
        <w:jc w:val="both"/>
        <w:rPr>
          <w:rFonts w:eastAsiaTheme="minorHAnsi"/>
          <w:sz w:val="32"/>
          <w:szCs w:val="28"/>
        </w:rPr>
      </w:pPr>
      <w:r w:rsidRPr="00854D41">
        <w:rPr>
          <w:rFonts w:eastAsiaTheme="minorHAnsi"/>
          <w:sz w:val="32"/>
          <w:szCs w:val="28"/>
        </w:rPr>
        <w:t xml:space="preserve">Intelligent City </w:t>
      </w:r>
    </w:p>
    <w:p w:rsidR="00ED5EFF" w:rsidRDefault="00ED5EFF" w:rsidP="00854D41">
      <w:pPr>
        <w:pStyle w:val="Paragrafoelenco"/>
        <w:numPr>
          <w:ilvl w:val="0"/>
          <w:numId w:val="11"/>
        </w:numPr>
        <w:spacing w:before="120" w:after="120"/>
        <w:jc w:val="both"/>
        <w:rPr>
          <w:rFonts w:eastAsiaTheme="minorHAnsi"/>
          <w:sz w:val="32"/>
          <w:szCs w:val="28"/>
        </w:rPr>
      </w:pPr>
      <w:r>
        <w:rPr>
          <w:rFonts w:eastAsiaTheme="minorHAnsi"/>
          <w:sz w:val="32"/>
          <w:szCs w:val="28"/>
        </w:rPr>
        <w:t>D</w:t>
      </w:r>
      <w:r w:rsidR="00A81B15" w:rsidRPr="00854D41">
        <w:rPr>
          <w:rFonts w:eastAsiaTheme="minorHAnsi"/>
          <w:sz w:val="32"/>
          <w:szCs w:val="28"/>
        </w:rPr>
        <w:t xml:space="preserve">igital trade </w:t>
      </w:r>
    </w:p>
    <w:p w:rsidR="00ED5EFF" w:rsidRDefault="00ED5EFF" w:rsidP="00854D41">
      <w:pPr>
        <w:pStyle w:val="Paragrafoelenco"/>
        <w:numPr>
          <w:ilvl w:val="0"/>
          <w:numId w:val="11"/>
        </w:numPr>
        <w:spacing w:before="120" w:after="120"/>
        <w:jc w:val="both"/>
        <w:rPr>
          <w:rFonts w:eastAsiaTheme="minorHAnsi"/>
          <w:sz w:val="32"/>
          <w:szCs w:val="28"/>
        </w:rPr>
      </w:pPr>
      <w:r>
        <w:rPr>
          <w:rFonts w:eastAsiaTheme="minorHAnsi"/>
          <w:sz w:val="32"/>
          <w:szCs w:val="28"/>
        </w:rPr>
        <w:t>Digital</w:t>
      </w:r>
      <w:r w:rsidR="00A81B15" w:rsidRPr="00854D41">
        <w:rPr>
          <w:rFonts w:eastAsiaTheme="minorHAnsi"/>
          <w:sz w:val="32"/>
          <w:szCs w:val="28"/>
        </w:rPr>
        <w:t xml:space="preserve"> economy </w:t>
      </w:r>
    </w:p>
    <w:p w:rsidR="00ED5EFF" w:rsidRDefault="00A81B15" w:rsidP="00854D41">
      <w:pPr>
        <w:pStyle w:val="Paragrafoelenco"/>
        <w:numPr>
          <w:ilvl w:val="0"/>
          <w:numId w:val="11"/>
        </w:numPr>
        <w:spacing w:before="120" w:after="120"/>
        <w:jc w:val="both"/>
        <w:rPr>
          <w:rFonts w:eastAsiaTheme="minorHAnsi"/>
          <w:sz w:val="32"/>
          <w:szCs w:val="28"/>
        </w:rPr>
      </w:pPr>
      <w:r w:rsidRPr="00854D41">
        <w:rPr>
          <w:rFonts w:eastAsiaTheme="minorHAnsi"/>
          <w:sz w:val="32"/>
          <w:szCs w:val="28"/>
        </w:rPr>
        <w:t>strategic leadership</w:t>
      </w:r>
      <w:r w:rsidR="00ED5EFF" w:rsidRPr="00ED5EFF">
        <w:rPr>
          <w:rFonts w:eastAsiaTheme="minorHAnsi"/>
          <w:sz w:val="32"/>
          <w:szCs w:val="28"/>
        </w:rPr>
        <w:t xml:space="preserve"> e </w:t>
      </w:r>
      <w:r w:rsidR="00993F9C" w:rsidRPr="00854D41">
        <w:rPr>
          <w:rFonts w:eastAsiaTheme="minorHAnsi"/>
          <w:sz w:val="32"/>
          <w:szCs w:val="28"/>
        </w:rPr>
        <w:t>culture awareness</w:t>
      </w:r>
      <w:r w:rsidRPr="00854D41">
        <w:rPr>
          <w:rFonts w:eastAsiaTheme="minorHAnsi"/>
          <w:sz w:val="32"/>
          <w:szCs w:val="28"/>
        </w:rPr>
        <w:t xml:space="preserve"> </w:t>
      </w:r>
    </w:p>
    <w:p w:rsidR="008C6CF6" w:rsidRPr="00854D41" w:rsidRDefault="008C6CF6" w:rsidP="008C6CF6">
      <w:pPr>
        <w:spacing w:before="120" w:after="120"/>
        <w:jc w:val="both"/>
        <w:rPr>
          <w:rFonts w:eastAsiaTheme="minorHAnsi"/>
          <w:sz w:val="32"/>
          <w:szCs w:val="28"/>
        </w:rPr>
      </w:pPr>
      <w:r>
        <w:rPr>
          <w:rFonts w:eastAsiaTheme="minorHAnsi"/>
          <w:sz w:val="32"/>
          <w:szCs w:val="28"/>
        </w:rPr>
        <w:t xml:space="preserve">Le conoscenze acquisite verranno valutate attraverso un test </w:t>
      </w:r>
      <w:r w:rsidR="007D3B2A">
        <w:rPr>
          <w:rFonts w:eastAsiaTheme="minorHAnsi"/>
          <w:sz w:val="32"/>
          <w:szCs w:val="28"/>
        </w:rPr>
        <w:t>che farà seguito a ogni singolo modulo</w:t>
      </w:r>
      <w:r>
        <w:rPr>
          <w:rFonts w:eastAsiaTheme="minorHAnsi"/>
          <w:sz w:val="32"/>
          <w:szCs w:val="28"/>
        </w:rPr>
        <w:t>.</w:t>
      </w:r>
    </w:p>
    <w:p w:rsidR="00ED5EFF" w:rsidRPr="00854D41" w:rsidRDefault="008C6CF6" w:rsidP="008C6CF6">
      <w:pPr>
        <w:spacing w:before="120" w:after="120"/>
        <w:jc w:val="both"/>
        <w:rPr>
          <w:rFonts w:eastAsiaTheme="minorHAnsi"/>
          <w:sz w:val="32"/>
          <w:szCs w:val="28"/>
        </w:rPr>
      </w:pPr>
      <w:r>
        <w:rPr>
          <w:rFonts w:eastAsiaTheme="minorHAnsi"/>
          <w:sz w:val="32"/>
          <w:szCs w:val="28"/>
        </w:rPr>
        <w:t xml:space="preserve">Inoltre </w:t>
      </w:r>
      <w:r w:rsidR="007D3B2A">
        <w:rPr>
          <w:rFonts w:eastAsiaTheme="minorHAnsi"/>
          <w:sz w:val="32"/>
          <w:szCs w:val="28"/>
        </w:rPr>
        <w:t>gli studenti avranno</w:t>
      </w:r>
      <w:r>
        <w:rPr>
          <w:rFonts w:eastAsiaTheme="minorHAnsi"/>
          <w:sz w:val="32"/>
          <w:szCs w:val="28"/>
        </w:rPr>
        <w:t xml:space="preserve"> occasione di conoscere meglio Huawei e </w:t>
      </w:r>
      <w:r w:rsidR="007D3B2A">
        <w:rPr>
          <w:rFonts w:eastAsiaTheme="minorHAnsi"/>
          <w:sz w:val="32"/>
          <w:szCs w:val="28"/>
        </w:rPr>
        <w:t>il contesto in cui nasce e si sviluppa</w:t>
      </w:r>
      <w:r>
        <w:rPr>
          <w:rFonts w:eastAsiaTheme="minorHAnsi"/>
          <w:sz w:val="32"/>
          <w:szCs w:val="28"/>
        </w:rPr>
        <w:t xml:space="preserve"> attraverso tour virtuali del quartier generale di Shenzhen</w:t>
      </w:r>
      <w:r w:rsidR="007D3B2A">
        <w:rPr>
          <w:rFonts w:eastAsiaTheme="minorHAnsi"/>
          <w:sz w:val="32"/>
          <w:szCs w:val="28"/>
        </w:rPr>
        <w:t xml:space="preserve"> e d</w:t>
      </w:r>
      <w:r>
        <w:rPr>
          <w:rFonts w:eastAsiaTheme="minorHAnsi"/>
          <w:sz w:val="32"/>
          <w:szCs w:val="28"/>
        </w:rPr>
        <w:t xml:space="preserve">i </w:t>
      </w:r>
      <w:r w:rsidR="007D3B2A">
        <w:rPr>
          <w:rFonts w:eastAsiaTheme="minorHAnsi"/>
          <w:sz w:val="32"/>
          <w:szCs w:val="28"/>
        </w:rPr>
        <w:t xml:space="preserve">alcuni dei principali </w:t>
      </w:r>
      <w:r>
        <w:rPr>
          <w:rFonts w:eastAsiaTheme="minorHAnsi"/>
          <w:sz w:val="32"/>
          <w:szCs w:val="28"/>
        </w:rPr>
        <w:t xml:space="preserve">luoghi </w:t>
      </w:r>
      <w:r w:rsidR="007D3B2A">
        <w:rPr>
          <w:rFonts w:eastAsiaTheme="minorHAnsi"/>
          <w:sz w:val="32"/>
          <w:szCs w:val="28"/>
        </w:rPr>
        <w:t xml:space="preserve">della Cina </w:t>
      </w:r>
      <w:r>
        <w:rPr>
          <w:rFonts w:eastAsiaTheme="minorHAnsi"/>
          <w:sz w:val="32"/>
          <w:szCs w:val="28"/>
        </w:rPr>
        <w:t>antic</w:t>
      </w:r>
      <w:r w:rsidR="007D3B2A">
        <w:rPr>
          <w:rFonts w:eastAsiaTheme="minorHAnsi"/>
          <w:sz w:val="32"/>
          <w:szCs w:val="28"/>
        </w:rPr>
        <w:t>a</w:t>
      </w:r>
      <w:r>
        <w:rPr>
          <w:rFonts w:eastAsiaTheme="minorHAnsi"/>
          <w:sz w:val="32"/>
          <w:szCs w:val="28"/>
        </w:rPr>
        <w:t xml:space="preserve"> e modern</w:t>
      </w:r>
      <w:r w:rsidR="007D3B2A">
        <w:rPr>
          <w:rFonts w:eastAsiaTheme="minorHAnsi"/>
          <w:sz w:val="32"/>
          <w:szCs w:val="28"/>
        </w:rPr>
        <w:t>a.</w:t>
      </w:r>
    </w:p>
    <w:p w:rsidR="00665329" w:rsidRDefault="007D3B2A" w:rsidP="007D3B2A">
      <w:pPr>
        <w:spacing w:before="120" w:after="120"/>
        <w:jc w:val="both"/>
        <w:rPr>
          <w:rFonts w:eastAsiaTheme="minorHAnsi"/>
          <w:sz w:val="32"/>
          <w:szCs w:val="28"/>
        </w:rPr>
      </w:pPr>
      <w:r>
        <w:rPr>
          <w:rFonts w:eastAsiaTheme="minorHAnsi"/>
          <w:sz w:val="32"/>
          <w:szCs w:val="28"/>
        </w:rPr>
        <w:t xml:space="preserve">Durante la seconda settimana di training </w:t>
      </w:r>
      <w:r w:rsidR="00993F9C">
        <w:rPr>
          <w:rFonts w:eastAsiaTheme="minorHAnsi"/>
          <w:sz w:val="32"/>
          <w:szCs w:val="28"/>
        </w:rPr>
        <w:t xml:space="preserve">le tematiche </w:t>
      </w:r>
      <w:r>
        <w:rPr>
          <w:rFonts w:eastAsiaTheme="minorHAnsi"/>
          <w:sz w:val="32"/>
          <w:szCs w:val="28"/>
        </w:rPr>
        <w:t>già tratt</w:t>
      </w:r>
      <w:r w:rsidR="00993F9C">
        <w:rPr>
          <w:rFonts w:eastAsiaTheme="minorHAnsi"/>
          <w:sz w:val="32"/>
          <w:szCs w:val="28"/>
        </w:rPr>
        <w:t xml:space="preserve">ate verranno calate nella realtà locale </w:t>
      </w:r>
      <w:r>
        <w:rPr>
          <w:rFonts w:eastAsiaTheme="minorHAnsi"/>
          <w:sz w:val="32"/>
          <w:szCs w:val="28"/>
        </w:rPr>
        <w:t>con approfondimenti e presentazioni</w:t>
      </w:r>
      <w:r w:rsidR="00993F9C">
        <w:rPr>
          <w:rFonts w:eastAsiaTheme="minorHAnsi"/>
          <w:sz w:val="32"/>
          <w:szCs w:val="28"/>
        </w:rPr>
        <w:t xml:space="preserve"> di casi d’uso</w:t>
      </w:r>
      <w:r>
        <w:rPr>
          <w:rFonts w:eastAsiaTheme="minorHAnsi"/>
          <w:sz w:val="32"/>
          <w:szCs w:val="28"/>
        </w:rPr>
        <w:t xml:space="preserve">, </w:t>
      </w:r>
      <w:r w:rsidR="00AB5FF0">
        <w:rPr>
          <w:rFonts w:eastAsiaTheme="minorHAnsi"/>
          <w:sz w:val="32"/>
          <w:szCs w:val="28"/>
        </w:rPr>
        <w:t xml:space="preserve">a </w:t>
      </w:r>
      <w:r>
        <w:rPr>
          <w:rFonts w:eastAsiaTheme="minorHAnsi"/>
          <w:sz w:val="32"/>
          <w:szCs w:val="28"/>
        </w:rPr>
        <w:t>cui si aggiungeranno esercitazioni</w:t>
      </w:r>
      <w:r w:rsidR="00993F9C">
        <w:rPr>
          <w:rFonts w:eastAsiaTheme="minorHAnsi"/>
          <w:sz w:val="32"/>
          <w:szCs w:val="28"/>
        </w:rPr>
        <w:t xml:space="preserve"> pratiche </w:t>
      </w:r>
      <w:r>
        <w:rPr>
          <w:rFonts w:eastAsiaTheme="minorHAnsi"/>
          <w:sz w:val="32"/>
          <w:szCs w:val="28"/>
        </w:rPr>
        <w:t>volte a stimolare negli studenti la proposta di soluzioni innovative e infine la partecipazione a una challenge da affrontare in gruppo</w:t>
      </w:r>
      <w:r w:rsidR="00993F9C">
        <w:rPr>
          <w:rFonts w:eastAsiaTheme="minorHAnsi"/>
          <w:sz w:val="32"/>
          <w:szCs w:val="28"/>
        </w:rPr>
        <w:t xml:space="preserve">. </w:t>
      </w:r>
      <w:r>
        <w:rPr>
          <w:rFonts w:eastAsiaTheme="minorHAnsi"/>
          <w:sz w:val="32"/>
          <w:szCs w:val="28"/>
        </w:rPr>
        <w:t>Gli studenti avranno inoltre la possibilità di visitare l’Innovation Experience and Competence Center, i centri di ricerca globali di Huawei a Milano e il flagship store</w:t>
      </w:r>
      <w:r w:rsidR="00854D41">
        <w:rPr>
          <w:rFonts w:eastAsiaTheme="minorHAnsi"/>
          <w:sz w:val="32"/>
          <w:szCs w:val="28"/>
        </w:rPr>
        <w:t xml:space="preserve"> dei device Huawei</w:t>
      </w:r>
      <w:r>
        <w:rPr>
          <w:rFonts w:eastAsiaTheme="minorHAnsi"/>
          <w:sz w:val="32"/>
          <w:szCs w:val="28"/>
        </w:rPr>
        <w:t>.</w:t>
      </w:r>
      <w:r w:rsidR="00993F9C">
        <w:rPr>
          <w:rFonts w:eastAsiaTheme="minorHAnsi"/>
          <w:sz w:val="32"/>
          <w:szCs w:val="28"/>
        </w:rPr>
        <w:t xml:space="preserve"> </w:t>
      </w:r>
    </w:p>
    <w:p w:rsidR="00854D41" w:rsidRDefault="00854D41" w:rsidP="007D3B2A">
      <w:pPr>
        <w:spacing w:before="120" w:after="120"/>
        <w:jc w:val="both"/>
        <w:rPr>
          <w:rFonts w:eastAsiaTheme="minorHAnsi"/>
          <w:sz w:val="32"/>
          <w:szCs w:val="28"/>
        </w:rPr>
      </w:pPr>
    </w:p>
    <w:p w:rsidR="00854D41" w:rsidRPr="006F6ADB" w:rsidRDefault="00854D41" w:rsidP="007D3B2A">
      <w:pPr>
        <w:spacing w:before="120" w:after="120"/>
        <w:jc w:val="both"/>
        <w:rPr>
          <w:rFonts w:eastAsiaTheme="minorHAnsi"/>
          <w:sz w:val="32"/>
          <w:szCs w:val="28"/>
        </w:rPr>
      </w:pPr>
    </w:p>
    <w:p w:rsidR="00975A00" w:rsidRPr="001F4401" w:rsidRDefault="00975A00" w:rsidP="001F4401">
      <w:pPr>
        <w:shd w:val="clear" w:color="auto" w:fill="FFFFFF"/>
        <w:jc w:val="both"/>
        <w:rPr>
          <w:rFonts w:eastAsiaTheme="minorHAnsi"/>
          <w:bCs/>
          <w:sz w:val="32"/>
          <w:szCs w:val="28"/>
        </w:rPr>
      </w:pPr>
    </w:p>
    <w:p w:rsidR="00665329" w:rsidRPr="006F6ADB" w:rsidRDefault="005040DA" w:rsidP="0054567E">
      <w:pPr>
        <w:pStyle w:val="Titolo3"/>
        <w:shd w:val="clear" w:color="auto" w:fill="FFFFFF"/>
        <w:spacing w:before="0" w:beforeAutospacing="0" w:after="0" w:afterAutospacing="0"/>
        <w:jc w:val="center"/>
        <w:rPr>
          <w:rFonts w:ascii="Calibri" w:hAnsi="Calibri"/>
          <w:sz w:val="32"/>
          <w:szCs w:val="28"/>
        </w:rPr>
      </w:pPr>
      <w:r w:rsidRPr="005040DA">
        <w:rPr>
          <w:rFonts w:ascii="Calibri" w:hAnsi="Calibri"/>
          <w:sz w:val="32"/>
          <w:szCs w:val="28"/>
        </w:rPr>
        <w:t>Modalità di partecipazione e selezioni</w:t>
      </w:r>
    </w:p>
    <w:p w:rsidR="0054567E" w:rsidRPr="006F6ADB" w:rsidRDefault="0054567E" w:rsidP="00665329">
      <w:pPr>
        <w:jc w:val="both"/>
        <w:rPr>
          <w:rStyle w:val="Enfasigrassetto"/>
          <w:rFonts w:eastAsiaTheme="minorHAnsi"/>
          <w:b w:val="0"/>
          <w:bCs w:val="0"/>
          <w:sz w:val="32"/>
          <w:szCs w:val="28"/>
        </w:rPr>
      </w:pPr>
    </w:p>
    <w:p w:rsidR="00665329" w:rsidRPr="00A2170B" w:rsidRDefault="005040DA" w:rsidP="00665329">
      <w:pPr>
        <w:jc w:val="both"/>
        <w:rPr>
          <w:rStyle w:val="Enfasigrassetto"/>
          <w:rFonts w:eastAsiaTheme="minorHAnsi"/>
          <w:b w:val="0"/>
          <w:bCs w:val="0"/>
          <w:color w:val="0000FF"/>
          <w:sz w:val="32"/>
          <w:szCs w:val="28"/>
          <w:u w:val="single"/>
        </w:rPr>
      </w:pPr>
      <w:r w:rsidRPr="005040DA">
        <w:rPr>
          <w:rStyle w:val="Enfasigrassetto"/>
          <w:rFonts w:eastAsiaTheme="minorHAnsi"/>
          <w:b w:val="0"/>
          <w:bCs w:val="0"/>
          <w:sz w:val="32"/>
          <w:szCs w:val="28"/>
        </w:rPr>
        <w:t xml:space="preserve">Per partecipare alle selezioni è possibile inviare la propria candidatura collegandosi al sito internet dedicato al programma di formazione </w:t>
      </w:r>
      <w:hyperlink r:id="rId8" w:history="1">
        <w:r w:rsidR="007C0706" w:rsidRPr="007C0706">
          <w:rPr>
            <w:rStyle w:val="Collegamentoipertestuale"/>
            <w:rFonts w:eastAsiaTheme="minorHAnsi"/>
            <w:sz w:val="32"/>
            <w:szCs w:val="28"/>
          </w:rPr>
          <w:t>seedsforthefuture</w:t>
        </w:r>
        <w:r w:rsidR="00825FE1">
          <w:rPr>
            <w:rStyle w:val="Collegamentoipertestuale"/>
            <w:rFonts w:eastAsiaTheme="minorHAnsi"/>
            <w:sz w:val="32"/>
            <w:szCs w:val="28"/>
          </w:rPr>
          <w:t>italia</w:t>
        </w:r>
        <w:r w:rsidR="007C0706" w:rsidRPr="007C0706">
          <w:rPr>
            <w:rStyle w:val="Collegamentoipertestuale"/>
            <w:rFonts w:eastAsiaTheme="minorHAnsi"/>
            <w:sz w:val="32"/>
            <w:szCs w:val="28"/>
          </w:rPr>
          <w:t>.it</w:t>
        </w:r>
      </w:hyperlink>
      <w:r w:rsidR="00C50469" w:rsidRPr="00F65A53">
        <w:t xml:space="preserve"> </w:t>
      </w:r>
      <w:r w:rsidRPr="005040DA">
        <w:rPr>
          <w:rStyle w:val="Enfasigrassetto"/>
          <w:rFonts w:eastAsiaTheme="minorHAnsi"/>
          <w:b w:val="0"/>
          <w:bCs w:val="0"/>
          <w:sz w:val="32"/>
          <w:szCs w:val="28"/>
        </w:rPr>
        <w:t xml:space="preserve">e </w:t>
      </w:r>
      <w:hyperlink r:id="rId9" w:history="1">
        <w:r w:rsidR="00A2170B">
          <w:rPr>
            <w:rStyle w:val="Collegamentoipertestuale"/>
            <w:rFonts w:eastAsiaTheme="minorHAnsi"/>
            <w:sz w:val="32"/>
            <w:szCs w:val="28"/>
          </w:rPr>
          <w:t>compilare il modulo d'iscrizione</w:t>
        </w:r>
      </w:hyperlink>
      <w:r w:rsidR="00A2170B">
        <w:rPr>
          <w:rStyle w:val="Collegamentoipertestuale"/>
          <w:rFonts w:eastAsiaTheme="minorHAnsi"/>
          <w:sz w:val="32"/>
          <w:szCs w:val="28"/>
        </w:rPr>
        <w:t xml:space="preserve"> </w:t>
      </w:r>
      <w:r w:rsidR="00F80D29">
        <w:rPr>
          <w:rStyle w:val="Enfasigrassetto"/>
          <w:rFonts w:eastAsiaTheme="minorHAnsi"/>
          <w:b w:val="0"/>
          <w:bCs w:val="0"/>
          <w:sz w:val="32"/>
          <w:szCs w:val="28"/>
        </w:rPr>
        <w:t>on</w:t>
      </w:r>
      <w:r w:rsidRPr="005040DA">
        <w:rPr>
          <w:rStyle w:val="Enfasigrassetto"/>
          <w:rFonts w:eastAsiaTheme="minorHAnsi"/>
          <w:b w:val="0"/>
          <w:bCs w:val="0"/>
          <w:sz w:val="32"/>
          <w:szCs w:val="28"/>
        </w:rPr>
        <w:t>line</w:t>
      </w:r>
      <w:r w:rsidRPr="005040DA">
        <w:rPr>
          <w:rStyle w:val="Enfasigrassetto"/>
          <w:rFonts w:eastAsiaTheme="minorHAnsi"/>
          <w:sz w:val="32"/>
          <w:szCs w:val="28"/>
        </w:rPr>
        <w:t xml:space="preserve"> </w:t>
      </w:r>
      <w:r w:rsidRPr="005040DA">
        <w:rPr>
          <w:rStyle w:val="Enfasigrassetto"/>
          <w:rFonts w:eastAsiaTheme="minorHAnsi"/>
          <w:b w:val="0"/>
          <w:bCs w:val="0"/>
          <w:sz w:val="32"/>
          <w:szCs w:val="28"/>
        </w:rPr>
        <w:t xml:space="preserve">entro </w:t>
      </w:r>
      <w:r w:rsidR="00AA4516" w:rsidRPr="002C4889">
        <w:rPr>
          <w:rStyle w:val="Enfasigrassetto"/>
          <w:rFonts w:eastAsiaTheme="minorHAnsi"/>
          <w:bCs w:val="0"/>
          <w:sz w:val="32"/>
          <w:szCs w:val="28"/>
        </w:rPr>
        <w:t xml:space="preserve"> </w:t>
      </w:r>
      <w:r w:rsidR="006B35E9">
        <w:rPr>
          <w:rStyle w:val="Enfasigrassetto"/>
          <w:rFonts w:eastAsiaTheme="minorHAnsi"/>
          <w:bCs w:val="0"/>
          <w:sz w:val="32"/>
          <w:szCs w:val="28"/>
        </w:rPr>
        <w:t>i</w:t>
      </w:r>
      <w:r w:rsidR="00965530">
        <w:rPr>
          <w:rStyle w:val="Enfasigrassetto"/>
          <w:rFonts w:eastAsiaTheme="minorHAnsi"/>
          <w:bCs w:val="0"/>
          <w:sz w:val="32"/>
          <w:szCs w:val="28"/>
        </w:rPr>
        <w:t>l 5</w:t>
      </w:r>
      <w:r w:rsidR="006B35E9">
        <w:rPr>
          <w:rStyle w:val="Enfasigrassetto"/>
          <w:rFonts w:eastAsiaTheme="minorHAnsi"/>
          <w:bCs w:val="0"/>
          <w:sz w:val="32"/>
          <w:szCs w:val="28"/>
        </w:rPr>
        <w:t xml:space="preserve"> ottobre</w:t>
      </w:r>
      <w:r w:rsidR="006B35E9" w:rsidRPr="00AA4516">
        <w:rPr>
          <w:rStyle w:val="Enfasigrassetto"/>
          <w:rFonts w:eastAsiaTheme="minorHAnsi"/>
          <w:sz w:val="32"/>
          <w:szCs w:val="28"/>
        </w:rPr>
        <w:t xml:space="preserve"> </w:t>
      </w:r>
      <w:r w:rsidRPr="00AA4516">
        <w:rPr>
          <w:rStyle w:val="Enfasigrassetto"/>
          <w:rFonts w:eastAsiaTheme="minorHAnsi"/>
          <w:sz w:val="32"/>
          <w:szCs w:val="28"/>
        </w:rPr>
        <w:t>20</w:t>
      </w:r>
      <w:r w:rsidR="006B35E9">
        <w:rPr>
          <w:rStyle w:val="Enfasigrassetto"/>
          <w:rFonts w:eastAsiaTheme="minorHAnsi"/>
          <w:sz w:val="32"/>
          <w:szCs w:val="28"/>
        </w:rPr>
        <w:t>20</w:t>
      </w:r>
      <w:r w:rsidRPr="005040DA">
        <w:rPr>
          <w:rStyle w:val="Enfasigrassetto"/>
          <w:rFonts w:eastAsiaTheme="minorHAnsi"/>
          <w:b w:val="0"/>
          <w:bCs w:val="0"/>
          <w:sz w:val="32"/>
          <w:szCs w:val="28"/>
        </w:rPr>
        <w:t>.</w:t>
      </w:r>
    </w:p>
    <w:p w:rsidR="00617465" w:rsidRPr="006F6ADB" w:rsidRDefault="00617465" w:rsidP="00665329">
      <w:pPr>
        <w:jc w:val="both"/>
        <w:rPr>
          <w:rStyle w:val="Enfasigrassetto"/>
          <w:rFonts w:eastAsiaTheme="minorHAnsi"/>
          <w:sz w:val="22"/>
        </w:rPr>
      </w:pPr>
    </w:p>
    <w:p w:rsidR="00665329" w:rsidRDefault="005040DA" w:rsidP="00665329">
      <w:pPr>
        <w:jc w:val="both"/>
        <w:rPr>
          <w:rFonts w:eastAsiaTheme="minorHAnsi"/>
          <w:sz w:val="32"/>
          <w:szCs w:val="28"/>
        </w:rPr>
      </w:pPr>
      <w:r w:rsidRPr="005040DA">
        <w:rPr>
          <w:rFonts w:eastAsiaTheme="minorHAnsi"/>
          <w:sz w:val="32"/>
          <w:szCs w:val="28"/>
        </w:rPr>
        <w:t xml:space="preserve">Il bando di concorso per la partecipazione al progetto Seeds for the Future </w:t>
      </w:r>
      <w:r w:rsidR="00946157" w:rsidRPr="005040DA">
        <w:rPr>
          <w:rFonts w:eastAsiaTheme="minorHAnsi"/>
          <w:sz w:val="32"/>
          <w:szCs w:val="28"/>
        </w:rPr>
        <w:t>20</w:t>
      </w:r>
      <w:r w:rsidR="006B35E9">
        <w:rPr>
          <w:rFonts w:eastAsiaTheme="minorHAnsi"/>
          <w:sz w:val="32"/>
          <w:szCs w:val="28"/>
        </w:rPr>
        <w:t>20</w:t>
      </w:r>
      <w:r w:rsidR="00946157" w:rsidRPr="005040DA">
        <w:rPr>
          <w:rFonts w:eastAsiaTheme="minorHAnsi"/>
          <w:sz w:val="32"/>
          <w:szCs w:val="28"/>
        </w:rPr>
        <w:t xml:space="preserve"> </w:t>
      </w:r>
      <w:r w:rsidRPr="005040DA">
        <w:rPr>
          <w:rFonts w:eastAsiaTheme="minorHAnsi"/>
          <w:sz w:val="32"/>
          <w:szCs w:val="28"/>
        </w:rPr>
        <w:t>è rivolto agli studenti che rispondono ai seguenti requisiti:</w:t>
      </w:r>
    </w:p>
    <w:p w:rsidR="00BA00E5" w:rsidRPr="006F6ADB" w:rsidRDefault="00BA00E5" w:rsidP="00665329">
      <w:pPr>
        <w:jc w:val="both"/>
        <w:rPr>
          <w:rFonts w:eastAsiaTheme="minorHAnsi"/>
          <w:sz w:val="32"/>
          <w:szCs w:val="28"/>
        </w:rPr>
      </w:pPr>
    </w:p>
    <w:p w:rsidR="00665329" w:rsidRDefault="005040DA" w:rsidP="00665329">
      <w:pPr>
        <w:pStyle w:val="Paragrafoelenco"/>
        <w:numPr>
          <w:ilvl w:val="0"/>
          <w:numId w:val="2"/>
        </w:numPr>
        <w:jc w:val="both"/>
        <w:rPr>
          <w:rFonts w:eastAsiaTheme="minorHAnsi"/>
          <w:sz w:val="32"/>
          <w:szCs w:val="28"/>
        </w:rPr>
      </w:pPr>
      <w:r w:rsidRPr="005040DA">
        <w:rPr>
          <w:rFonts w:eastAsiaTheme="minorHAnsi"/>
          <w:sz w:val="32"/>
          <w:szCs w:val="28"/>
        </w:rPr>
        <w:t>Cittadinanza italiana</w:t>
      </w:r>
      <w:r w:rsidR="004F0E32">
        <w:rPr>
          <w:rFonts w:eastAsiaTheme="minorHAnsi"/>
          <w:sz w:val="32"/>
          <w:szCs w:val="28"/>
        </w:rPr>
        <w:t xml:space="preserve"> </w:t>
      </w:r>
      <w:r w:rsidR="004F0E32" w:rsidRPr="004F0E32">
        <w:rPr>
          <w:rFonts w:eastAsiaTheme="minorHAnsi"/>
          <w:sz w:val="32"/>
          <w:szCs w:val="28"/>
        </w:rPr>
        <w:t xml:space="preserve">o </w:t>
      </w:r>
      <w:r w:rsidR="004F0E32">
        <w:rPr>
          <w:rFonts w:eastAsiaTheme="minorHAnsi"/>
          <w:sz w:val="32"/>
          <w:szCs w:val="28"/>
        </w:rPr>
        <w:t>di</w:t>
      </w:r>
      <w:r w:rsidR="004F0E32" w:rsidRPr="004F0E32">
        <w:rPr>
          <w:rFonts w:eastAsiaTheme="minorHAnsi"/>
          <w:sz w:val="32"/>
          <w:szCs w:val="28"/>
        </w:rPr>
        <w:t xml:space="preserve"> uno </w:t>
      </w:r>
      <w:r w:rsidR="007A5398">
        <w:rPr>
          <w:rFonts w:eastAsiaTheme="minorHAnsi"/>
          <w:sz w:val="32"/>
          <w:szCs w:val="28"/>
        </w:rPr>
        <w:t>degli Stati membri dell’Unione E</w:t>
      </w:r>
      <w:r w:rsidR="004F0E32" w:rsidRPr="004F0E32">
        <w:rPr>
          <w:rFonts w:eastAsiaTheme="minorHAnsi"/>
          <w:sz w:val="32"/>
          <w:szCs w:val="28"/>
        </w:rPr>
        <w:t>uropea</w:t>
      </w:r>
      <w:r w:rsidR="00AB5FF0">
        <w:rPr>
          <w:rFonts w:eastAsiaTheme="minorHAnsi"/>
          <w:sz w:val="32"/>
          <w:szCs w:val="28"/>
        </w:rPr>
        <w:t>;</w:t>
      </w:r>
    </w:p>
    <w:p w:rsidR="00665329" w:rsidRDefault="005040DA" w:rsidP="00665329">
      <w:pPr>
        <w:pStyle w:val="Paragrafoelenco"/>
        <w:numPr>
          <w:ilvl w:val="0"/>
          <w:numId w:val="2"/>
        </w:numPr>
        <w:jc w:val="both"/>
        <w:rPr>
          <w:rFonts w:eastAsiaTheme="minorHAnsi"/>
          <w:sz w:val="32"/>
          <w:szCs w:val="28"/>
        </w:rPr>
      </w:pPr>
      <w:r w:rsidRPr="005040DA">
        <w:rPr>
          <w:rFonts w:eastAsiaTheme="minorHAnsi"/>
          <w:sz w:val="32"/>
          <w:szCs w:val="28"/>
        </w:rPr>
        <w:t xml:space="preserve">Appartenenza a una facoltà </w:t>
      </w:r>
      <w:r w:rsidR="005E25FF">
        <w:rPr>
          <w:rFonts w:eastAsiaTheme="minorHAnsi"/>
          <w:sz w:val="32"/>
          <w:szCs w:val="28"/>
        </w:rPr>
        <w:t>i</w:t>
      </w:r>
      <w:r w:rsidR="000372B3">
        <w:rPr>
          <w:rFonts w:eastAsiaTheme="minorHAnsi"/>
          <w:sz w:val="32"/>
          <w:szCs w:val="28"/>
        </w:rPr>
        <w:t xml:space="preserve">taliana </w:t>
      </w:r>
      <w:r w:rsidRPr="005040DA">
        <w:rPr>
          <w:rFonts w:eastAsiaTheme="minorHAnsi"/>
          <w:sz w:val="32"/>
          <w:szCs w:val="28"/>
        </w:rPr>
        <w:t xml:space="preserve">di Ingegneria delle Telecomunicazioni, </w:t>
      </w:r>
      <w:r w:rsidR="00AD4AAD">
        <w:rPr>
          <w:rFonts w:eastAsiaTheme="minorHAnsi"/>
          <w:sz w:val="32"/>
          <w:szCs w:val="28"/>
        </w:rPr>
        <w:t xml:space="preserve">Ingegneria </w:t>
      </w:r>
      <w:r w:rsidRPr="005040DA">
        <w:rPr>
          <w:rFonts w:eastAsiaTheme="minorHAnsi"/>
          <w:sz w:val="32"/>
          <w:szCs w:val="28"/>
        </w:rPr>
        <w:t>Informatica</w:t>
      </w:r>
      <w:r w:rsidR="006B35E9">
        <w:rPr>
          <w:rFonts w:eastAsiaTheme="minorHAnsi"/>
          <w:sz w:val="32"/>
          <w:szCs w:val="28"/>
        </w:rPr>
        <w:t>,</w:t>
      </w:r>
      <w:r w:rsidR="00854D41">
        <w:rPr>
          <w:rFonts w:eastAsiaTheme="minorHAnsi"/>
          <w:sz w:val="32"/>
          <w:szCs w:val="28"/>
        </w:rPr>
        <w:t xml:space="preserve"> </w:t>
      </w:r>
      <w:r w:rsidR="00AD4AAD">
        <w:rPr>
          <w:rFonts w:eastAsiaTheme="minorHAnsi"/>
          <w:sz w:val="32"/>
          <w:szCs w:val="28"/>
        </w:rPr>
        <w:t xml:space="preserve">Ingegneria </w:t>
      </w:r>
      <w:r w:rsidRPr="005040DA">
        <w:rPr>
          <w:rFonts w:eastAsiaTheme="minorHAnsi"/>
          <w:sz w:val="32"/>
          <w:szCs w:val="28"/>
        </w:rPr>
        <w:t>Elettronica</w:t>
      </w:r>
      <w:r w:rsidR="00AD4AAD">
        <w:rPr>
          <w:rFonts w:eastAsiaTheme="minorHAnsi"/>
          <w:sz w:val="32"/>
          <w:szCs w:val="28"/>
        </w:rPr>
        <w:t xml:space="preserve">, </w:t>
      </w:r>
      <w:r w:rsidR="006B35E9">
        <w:rPr>
          <w:rFonts w:eastAsiaTheme="minorHAnsi"/>
          <w:sz w:val="32"/>
          <w:szCs w:val="28"/>
        </w:rPr>
        <w:t xml:space="preserve"> </w:t>
      </w:r>
      <w:r w:rsidR="00BD5469">
        <w:rPr>
          <w:rFonts w:eastAsiaTheme="minorHAnsi"/>
          <w:sz w:val="32"/>
          <w:szCs w:val="28"/>
        </w:rPr>
        <w:t xml:space="preserve">Ingegneria </w:t>
      </w:r>
      <w:bookmarkStart w:id="0" w:name="_GoBack"/>
      <w:bookmarkEnd w:id="0"/>
      <w:r w:rsidR="006B35E9">
        <w:rPr>
          <w:rFonts w:eastAsiaTheme="minorHAnsi"/>
          <w:sz w:val="32"/>
          <w:szCs w:val="28"/>
        </w:rPr>
        <w:t>Matematica</w:t>
      </w:r>
      <w:r w:rsidR="00AB5FF0">
        <w:rPr>
          <w:rFonts w:eastAsiaTheme="minorHAnsi"/>
          <w:sz w:val="32"/>
          <w:szCs w:val="28"/>
        </w:rPr>
        <w:t>;</w:t>
      </w:r>
    </w:p>
    <w:p w:rsidR="008A5C45" w:rsidRPr="006F6ADB" w:rsidRDefault="008A5C45" w:rsidP="008A5C45">
      <w:pPr>
        <w:pStyle w:val="Paragrafoelenco"/>
        <w:numPr>
          <w:ilvl w:val="0"/>
          <w:numId w:val="2"/>
        </w:numPr>
        <w:jc w:val="both"/>
        <w:rPr>
          <w:rFonts w:eastAsiaTheme="minorHAnsi"/>
          <w:sz w:val="32"/>
          <w:szCs w:val="28"/>
        </w:rPr>
      </w:pPr>
      <w:r w:rsidRPr="005040DA">
        <w:rPr>
          <w:rFonts w:eastAsiaTheme="minorHAnsi"/>
          <w:sz w:val="32"/>
          <w:szCs w:val="28"/>
        </w:rPr>
        <w:t xml:space="preserve">Iscrizione al </w:t>
      </w:r>
      <w:r w:rsidR="006B35E9">
        <w:rPr>
          <w:rFonts w:eastAsiaTheme="minorHAnsi"/>
          <w:sz w:val="32"/>
          <w:szCs w:val="28"/>
        </w:rPr>
        <w:t>3</w:t>
      </w:r>
      <w:r w:rsidRPr="005040DA">
        <w:rPr>
          <w:rFonts w:eastAsiaTheme="minorHAnsi"/>
          <w:sz w:val="32"/>
          <w:szCs w:val="28"/>
        </w:rPr>
        <w:t xml:space="preserve">° anno di laurea </w:t>
      </w:r>
      <w:r w:rsidR="006B35E9">
        <w:rPr>
          <w:rFonts w:eastAsiaTheme="minorHAnsi"/>
          <w:sz w:val="32"/>
          <w:szCs w:val="28"/>
        </w:rPr>
        <w:t xml:space="preserve">triennale o a laurea </w:t>
      </w:r>
      <w:r w:rsidRPr="005040DA">
        <w:rPr>
          <w:rFonts w:eastAsiaTheme="minorHAnsi"/>
          <w:sz w:val="32"/>
          <w:szCs w:val="28"/>
        </w:rPr>
        <w:t>specialistica</w:t>
      </w:r>
      <w:r w:rsidR="00AB5FF0">
        <w:rPr>
          <w:rFonts w:eastAsiaTheme="minorHAnsi"/>
          <w:sz w:val="32"/>
          <w:szCs w:val="28"/>
        </w:rPr>
        <w:t>;</w:t>
      </w:r>
    </w:p>
    <w:p w:rsidR="008A5C45" w:rsidRDefault="008A5C45" w:rsidP="00665329">
      <w:pPr>
        <w:pStyle w:val="Paragrafoelenco"/>
        <w:numPr>
          <w:ilvl w:val="0"/>
          <w:numId w:val="2"/>
        </w:numPr>
        <w:jc w:val="both"/>
        <w:rPr>
          <w:rFonts w:eastAsiaTheme="minorHAnsi"/>
          <w:sz w:val="32"/>
          <w:szCs w:val="28"/>
        </w:rPr>
      </w:pPr>
      <w:r w:rsidRPr="008A5C45">
        <w:rPr>
          <w:rFonts w:eastAsiaTheme="minorHAnsi"/>
          <w:sz w:val="32"/>
          <w:szCs w:val="28"/>
        </w:rPr>
        <w:t xml:space="preserve">Media degli esami universitari non inferiore al </w:t>
      </w:r>
      <w:r w:rsidR="006B35E9">
        <w:rPr>
          <w:rFonts w:eastAsiaTheme="minorHAnsi"/>
          <w:sz w:val="32"/>
          <w:szCs w:val="28"/>
        </w:rPr>
        <w:t>26</w:t>
      </w:r>
      <w:r w:rsidR="00AB5FF0">
        <w:rPr>
          <w:rFonts w:eastAsiaTheme="minorHAnsi"/>
          <w:sz w:val="32"/>
          <w:szCs w:val="28"/>
        </w:rPr>
        <w:t>;</w:t>
      </w:r>
    </w:p>
    <w:p w:rsidR="00546699" w:rsidRDefault="00546699" w:rsidP="00546699">
      <w:pPr>
        <w:pStyle w:val="Paragrafoelenco"/>
        <w:numPr>
          <w:ilvl w:val="0"/>
          <w:numId w:val="2"/>
        </w:numPr>
        <w:rPr>
          <w:rFonts w:eastAsiaTheme="minorHAnsi"/>
          <w:sz w:val="32"/>
          <w:szCs w:val="28"/>
        </w:rPr>
      </w:pPr>
      <w:r>
        <w:rPr>
          <w:rFonts w:eastAsiaTheme="minorHAnsi"/>
          <w:sz w:val="32"/>
          <w:szCs w:val="28"/>
        </w:rPr>
        <w:t>Ottima c</w:t>
      </w:r>
      <w:r w:rsidRPr="005040DA">
        <w:rPr>
          <w:rFonts w:eastAsiaTheme="minorHAnsi"/>
          <w:sz w:val="32"/>
          <w:szCs w:val="28"/>
        </w:rPr>
        <w:t xml:space="preserve">onoscenza </w:t>
      </w:r>
      <w:r w:rsidR="005F7B5D" w:rsidRPr="005040DA">
        <w:rPr>
          <w:rFonts w:eastAsiaTheme="minorHAnsi"/>
          <w:sz w:val="32"/>
          <w:szCs w:val="28"/>
        </w:rPr>
        <w:t xml:space="preserve">certificata </w:t>
      </w:r>
      <w:r w:rsidRPr="005040DA">
        <w:rPr>
          <w:rFonts w:eastAsiaTheme="minorHAnsi"/>
          <w:sz w:val="32"/>
          <w:szCs w:val="28"/>
        </w:rPr>
        <w:t xml:space="preserve">della lingua inglese, livello minimo </w:t>
      </w:r>
      <w:r w:rsidR="002518EF">
        <w:rPr>
          <w:rFonts w:eastAsiaTheme="minorHAnsi"/>
          <w:sz w:val="32"/>
          <w:szCs w:val="28"/>
        </w:rPr>
        <w:t>B2</w:t>
      </w:r>
      <w:r w:rsidR="00AB5FF0">
        <w:rPr>
          <w:rFonts w:eastAsiaTheme="minorHAnsi"/>
          <w:sz w:val="32"/>
          <w:szCs w:val="28"/>
        </w:rPr>
        <w:t>;</w:t>
      </w:r>
      <w:r w:rsidRPr="005040DA">
        <w:rPr>
          <w:rFonts w:eastAsiaTheme="minorHAnsi"/>
          <w:sz w:val="32"/>
          <w:szCs w:val="28"/>
        </w:rPr>
        <w:t xml:space="preserve"> </w:t>
      </w:r>
    </w:p>
    <w:p w:rsidR="00AA4516" w:rsidRDefault="00AA4516" w:rsidP="00546699">
      <w:pPr>
        <w:pStyle w:val="Paragrafoelenco"/>
        <w:numPr>
          <w:ilvl w:val="0"/>
          <w:numId w:val="2"/>
        </w:numPr>
        <w:rPr>
          <w:rFonts w:eastAsiaTheme="minorHAnsi"/>
          <w:sz w:val="32"/>
          <w:szCs w:val="28"/>
        </w:rPr>
      </w:pPr>
      <w:r>
        <w:rPr>
          <w:rFonts w:eastAsiaTheme="minorHAnsi"/>
          <w:sz w:val="32"/>
          <w:szCs w:val="28"/>
        </w:rPr>
        <w:t>Età non superiore ai 25 anni</w:t>
      </w:r>
    </w:p>
    <w:p w:rsidR="00546699" w:rsidRDefault="00546699" w:rsidP="00665329">
      <w:pPr>
        <w:jc w:val="both"/>
        <w:rPr>
          <w:rFonts w:eastAsiaTheme="minorHAnsi"/>
          <w:sz w:val="32"/>
          <w:szCs w:val="28"/>
        </w:rPr>
      </w:pPr>
    </w:p>
    <w:p w:rsidR="00665329" w:rsidRPr="006F6ADB" w:rsidRDefault="00546699" w:rsidP="00665329">
      <w:pPr>
        <w:jc w:val="both"/>
        <w:rPr>
          <w:rFonts w:eastAsiaTheme="minorHAnsi"/>
          <w:sz w:val="32"/>
          <w:szCs w:val="28"/>
        </w:rPr>
      </w:pPr>
      <w:r w:rsidRPr="00F72A43">
        <w:rPr>
          <w:rFonts w:eastAsiaTheme="minorHAnsi"/>
          <w:sz w:val="32"/>
          <w:szCs w:val="28"/>
        </w:rPr>
        <w:t>La selezione de</w:t>
      </w:r>
      <w:r w:rsidR="005040DA" w:rsidRPr="00F72A43">
        <w:rPr>
          <w:rFonts w:eastAsiaTheme="minorHAnsi"/>
          <w:sz w:val="32"/>
          <w:szCs w:val="28"/>
        </w:rPr>
        <w:t>i candidati</w:t>
      </w:r>
      <w:r w:rsidRPr="00F72A43">
        <w:rPr>
          <w:rFonts w:eastAsiaTheme="minorHAnsi"/>
          <w:sz w:val="32"/>
          <w:szCs w:val="28"/>
        </w:rPr>
        <w:t xml:space="preserve"> verrà effettuata </w:t>
      </w:r>
      <w:r w:rsidR="005040DA" w:rsidRPr="00F72A43">
        <w:rPr>
          <w:rFonts w:eastAsiaTheme="minorHAnsi"/>
          <w:sz w:val="32"/>
          <w:szCs w:val="28"/>
        </w:rPr>
        <w:t xml:space="preserve">da </w:t>
      </w:r>
      <w:r w:rsidR="00617465" w:rsidRPr="00F72A43">
        <w:rPr>
          <w:rFonts w:eastAsiaTheme="minorHAnsi"/>
          <w:sz w:val="32"/>
          <w:szCs w:val="28"/>
        </w:rPr>
        <w:t xml:space="preserve">Huawei </w:t>
      </w:r>
      <w:r w:rsidR="005040DA" w:rsidRPr="00F72A43">
        <w:rPr>
          <w:rFonts w:eastAsiaTheme="minorHAnsi"/>
          <w:sz w:val="32"/>
          <w:szCs w:val="28"/>
        </w:rPr>
        <w:t xml:space="preserve">che </w:t>
      </w:r>
      <w:r w:rsidRPr="00F72A43">
        <w:rPr>
          <w:rFonts w:eastAsiaTheme="minorHAnsi"/>
          <w:sz w:val="32"/>
          <w:szCs w:val="28"/>
        </w:rPr>
        <w:t>provveder</w:t>
      </w:r>
      <w:r w:rsidR="00EA0FB7">
        <w:rPr>
          <w:rFonts w:eastAsiaTheme="minorHAnsi"/>
          <w:sz w:val="32"/>
          <w:szCs w:val="28"/>
        </w:rPr>
        <w:t>à</w:t>
      </w:r>
      <w:r w:rsidRPr="00F72A43">
        <w:rPr>
          <w:rFonts w:eastAsiaTheme="minorHAnsi"/>
          <w:sz w:val="32"/>
          <w:szCs w:val="28"/>
        </w:rPr>
        <w:t xml:space="preserve"> </w:t>
      </w:r>
      <w:r w:rsidR="005040DA" w:rsidRPr="00F72A43">
        <w:rPr>
          <w:rFonts w:eastAsiaTheme="minorHAnsi"/>
          <w:sz w:val="32"/>
          <w:szCs w:val="28"/>
        </w:rPr>
        <w:t xml:space="preserve">a identificare i </w:t>
      </w:r>
      <w:r w:rsidR="006B35E9">
        <w:rPr>
          <w:rFonts w:eastAsiaTheme="minorHAnsi"/>
          <w:sz w:val="32"/>
          <w:szCs w:val="28"/>
        </w:rPr>
        <w:t>50 studenti che prenderanno parte al training da remoto</w:t>
      </w:r>
      <w:r w:rsidR="007D3B2A">
        <w:rPr>
          <w:rFonts w:eastAsiaTheme="minorHAnsi"/>
          <w:sz w:val="32"/>
          <w:szCs w:val="28"/>
        </w:rPr>
        <w:t xml:space="preserve"> e i 10 che </w:t>
      </w:r>
      <w:r w:rsidR="00854D41">
        <w:rPr>
          <w:rFonts w:eastAsiaTheme="minorHAnsi"/>
          <w:sz w:val="32"/>
          <w:szCs w:val="28"/>
        </w:rPr>
        <w:t>parteciperanno anche al training in presenza presso le sedi di Milano</w:t>
      </w:r>
      <w:r w:rsidR="006B35E9">
        <w:rPr>
          <w:rFonts w:eastAsiaTheme="minorHAnsi"/>
          <w:sz w:val="32"/>
          <w:szCs w:val="28"/>
        </w:rPr>
        <w:t xml:space="preserve">. </w:t>
      </w:r>
    </w:p>
    <w:p w:rsidR="006F6ADB" w:rsidRPr="006F6ADB" w:rsidRDefault="006F6ADB" w:rsidP="00665329">
      <w:pPr>
        <w:jc w:val="both"/>
        <w:rPr>
          <w:rFonts w:eastAsiaTheme="minorHAnsi"/>
          <w:sz w:val="32"/>
          <w:szCs w:val="28"/>
        </w:rPr>
      </w:pPr>
    </w:p>
    <w:p w:rsidR="006F6ADB" w:rsidRPr="006F6ADB" w:rsidRDefault="005040DA" w:rsidP="00665329">
      <w:pPr>
        <w:jc w:val="both"/>
        <w:rPr>
          <w:rFonts w:eastAsiaTheme="minorHAnsi"/>
          <w:sz w:val="32"/>
          <w:szCs w:val="28"/>
        </w:rPr>
      </w:pPr>
      <w:r w:rsidRPr="005040DA">
        <w:rPr>
          <w:rFonts w:eastAsiaTheme="minorHAnsi"/>
          <w:sz w:val="32"/>
          <w:szCs w:val="28"/>
        </w:rPr>
        <w:t>Gli studenti che intend</w:t>
      </w:r>
      <w:r w:rsidR="00546699">
        <w:rPr>
          <w:rFonts w:eastAsiaTheme="minorHAnsi"/>
          <w:sz w:val="32"/>
          <w:szCs w:val="28"/>
        </w:rPr>
        <w:t>o</w:t>
      </w:r>
      <w:r w:rsidRPr="005040DA">
        <w:rPr>
          <w:rFonts w:eastAsiaTheme="minorHAnsi"/>
          <w:sz w:val="32"/>
          <w:szCs w:val="28"/>
        </w:rPr>
        <w:t xml:space="preserve">no candidarsi dovranno presentare insieme alla </w:t>
      </w:r>
      <w:r w:rsidR="00C50469" w:rsidRPr="00C50469">
        <w:rPr>
          <w:rFonts w:eastAsiaTheme="minorHAnsi"/>
          <w:sz w:val="32"/>
          <w:szCs w:val="28"/>
          <w:u w:val="single"/>
        </w:rPr>
        <w:t>domanda di candidatura</w:t>
      </w:r>
      <w:r w:rsidRPr="005040DA">
        <w:rPr>
          <w:rFonts w:eastAsiaTheme="minorHAnsi"/>
          <w:sz w:val="32"/>
          <w:szCs w:val="28"/>
        </w:rPr>
        <w:t xml:space="preserve"> acclusa al presente bando, </w:t>
      </w:r>
      <w:r w:rsidR="00FB74F9">
        <w:rPr>
          <w:rFonts w:eastAsiaTheme="minorHAnsi"/>
          <w:sz w:val="32"/>
          <w:szCs w:val="28"/>
        </w:rPr>
        <w:t>un</w:t>
      </w:r>
      <w:r w:rsidR="00B76C38">
        <w:rPr>
          <w:rFonts w:eastAsiaTheme="minorHAnsi"/>
          <w:sz w:val="32"/>
          <w:szCs w:val="28"/>
        </w:rPr>
        <w:t>a</w:t>
      </w:r>
      <w:r w:rsidR="00FB74F9">
        <w:rPr>
          <w:rFonts w:eastAsiaTheme="minorHAnsi"/>
          <w:sz w:val="32"/>
          <w:szCs w:val="28"/>
        </w:rPr>
        <w:t xml:space="preserve"> </w:t>
      </w:r>
      <w:r w:rsidR="00B76C38">
        <w:rPr>
          <w:rFonts w:eastAsiaTheme="minorHAnsi"/>
          <w:sz w:val="32"/>
          <w:szCs w:val="28"/>
        </w:rPr>
        <w:t xml:space="preserve">lettera </w:t>
      </w:r>
      <w:r w:rsidR="00FB74F9">
        <w:rPr>
          <w:rFonts w:eastAsiaTheme="minorHAnsi"/>
          <w:sz w:val="32"/>
          <w:szCs w:val="28"/>
        </w:rPr>
        <w:t>motivazionale</w:t>
      </w:r>
      <w:r w:rsidR="006B35E9" w:rsidRPr="00854D41">
        <w:rPr>
          <w:rFonts w:eastAsiaTheme="minorHAnsi"/>
          <w:sz w:val="32"/>
          <w:szCs w:val="28"/>
        </w:rPr>
        <w:t>,</w:t>
      </w:r>
      <w:r w:rsidR="006B35E9">
        <w:rPr>
          <w:rFonts w:eastAsiaTheme="minorHAnsi"/>
          <w:sz w:val="32"/>
          <w:szCs w:val="28"/>
        </w:rPr>
        <w:t xml:space="preserve"> </w:t>
      </w:r>
      <w:r w:rsidRPr="005040DA">
        <w:rPr>
          <w:rFonts w:eastAsiaTheme="minorHAnsi"/>
          <w:sz w:val="32"/>
          <w:szCs w:val="28"/>
        </w:rPr>
        <w:t xml:space="preserve">almeno </w:t>
      </w:r>
      <w:r w:rsidR="00C50469" w:rsidRPr="00C50469">
        <w:rPr>
          <w:rFonts w:eastAsiaTheme="minorHAnsi"/>
          <w:sz w:val="32"/>
          <w:szCs w:val="28"/>
          <w:u w:val="single"/>
        </w:rPr>
        <w:t>una lettera di supporto</w:t>
      </w:r>
      <w:r w:rsidRPr="005040DA">
        <w:rPr>
          <w:rFonts w:eastAsiaTheme="minorHAnsi"/>
          <w:sz w:val="32"/>
          <w:szCs w:val="28"/>
        </w:rPr>
        <w:t xml:space="preserve"> di un accademico o di una persona rilevante nel settore pubblico e/o imprenditoriale</w:t>
      </w:r>
      <w:r w:rsidR="006B35E9">
        <w:rPr>
          <w:rFonts w:eastAsiaTheme="minorHAnsi"/>
          <w:sz w:val="32"/>
          <w:szCs w:val="28"/>
        </w:rPr>
        <w:t xml:space="preserve">, </w:t>
      </w:r>
      <w:r w:rsidR="00854D41">
        <w:rPr>
          <w:rFonts w:eastAsiaTheme="minorHAnsi"/>
          <w:sz w:val="32"/>
          <w:szCs w:val="28"/>
        </w:rPr>
        <w:t xml:space="preserve">un </w:t>
      </w:r>
      <w:r w:rsidR="006B35E9">
        <w:rPr>
          <w:rFonts w:eastAsiaTheme="minorHAnsi"/>
          <w:sz w:val="32"/>
          <w:szCs w:val="28"/>
        </w:rPr>
        <w:t>attestato che certifichi il possesso di un livello di conoscenza della lingua inglese pari o superiore al B2, autocertificazione della media dei voti universitari</w:t>
      </w:r>
      <w:r w:rsidRPr="005040DA">
        <w:rPr>
          <w:rFonts w:eastAsiaTheme="minorHAnsi"/>
          <w:sz w:val="32"/>
          <w:szCs w:val="28"/>
        </w:rPr>
        <w:t>.</w:t>
      </w:r>
    </w:p>
    <w:p w:rsidR="003B38AF" w:rsidRDefault="003B38AF" w:rsidP="00F81894">
      <w:pPr>
        <w:jc w:val="both"/>
        <w:rPr>
          <w:rFonts w:eastAsiaTheme="minorHAnsi"/>
          <w:b/>
          <w:sz w:val="32"/>
          <w:szCs w:val="28"/>
        </w:rPr>
      </w:pPr>
    </w:p>
    <w:p w:rsidR="00854D41" w:rsidRDefault="00854D41" w:rsidP="00F81894">
      <w:pPr>
        <w:jc w:val="both"/>
        <w:rPr>
          <w:rFonts w:eastAsiaTheme="minorHAnsi"/>
          <w:b/>
          <w:sz w:val="32"/>
          <w:szCs w:val="28"/>
        </w:rPr>
      </w:pPr>
    </w:p>
    <w:p w:rsidR="00854D41" w:rsidRDefault="00854D41" w:rsidP="00F81894">
      <w:pPr>
        <w:jc w:val="both"/>
        <w:rPr>
          <w:rFonts w:eastAsiaTheme="minorHAnsi"/>
          <w:b/>
          <w:sz w:val="32"/>
          <w:szCs w:val="28"/>
        </w:rPr>
      </w:pPr>
    </w:p>
    <w:p w:rsidR="00854D41" w:rsidRDefault="00854D41" w:rsidP="00F81894">
      <w:pPr>
        <w:jc w:val="both"/>
        <w:rPr>
          <w:rFonts w:eastAsiaTheme="minorHAnsi"/>
          <w:b/>
          <w:sz w:val="32"/>
          <w:szCs w:val="28"/>
        </w:rPr>
      </w:pPr>
    </w:p>
    <w:p w:rsidR="00F81894" w:rsidRPr="00F81894" w:rsidRDefault="00F81894" w:rsidP="00F81894">
      <w:pPr>
        <w:jc w:val="both"/>
        <w:rPr>
          <w:rFonts w:eastAsiaTheme="minorHAnsi"/>
          <w:sz w:val="32"/>
          <w:szCs w:val="28"/>
        </w:rPr>
      </w:pPr>
    </w:p>
    <w:p w:rsidR="00F81894" w:rsidRPr="003B38AF" w:rsidRDefault="00F81894" w:rsidP="003B38AF">
      <w:pPr>
        <w:jc w:val="center"/>
        <w:rPr>
          <w:b/>
          <w:color w:val="000000" w:themeColor="text1"/>
          <w:sz w:val="22"/>
        </w:rPr>
      </w:pPr>
    </w:p>
    <w:p w:rsidR="003B38AF" w:rsidRDefault="003B38AF" w:rsidP="005E5442">
      <w:pPr>
        <w:jc w:val="both"/>
        <w:rPr>
          <w:b/>
          <w:sz w:val="22"/>
        </w:rPr>
      </w:pPr>
    </w:p>
    <w:p w:rsidR="005E5442" w:rsidRPr="00C34AA2" w:rsidRDefault="005E5442" w:rsidP="003B38AF">
      <w:pPr>
        <w:jc w:val="center"/>
        <w:rPr>
          <w:b/>
          <w:sz w:val="28"/>
          <w:szCs w:val="24"/>
        </w:rPr>
      </w:pPr>
      <w:r w:rsidRPr="00C34AA2">
        <w:rPr>
          <w:b/>
          <w:sz w:val="28"/>
          <w:szCs w:val="24"/>
        </w:rPr>
        <w:t>Informativa sulla privacy</w:t>
      </w:r>
    </w:p>
    <w:p w:rsidR="005E5442" w:rsidRPr="005E5442" w:rsidRDefault="005E5442" w:rsidP="005E5442">
      <w:pPr>
        <w:jc w:val="both"/>
        <w:rPr>
          <w:sz w:val="22"/>
        </w:rPr>
      </w:pPr>
      <w:r w:rsidRPr="005E5442">
        <w:rPr>
          <w:sz w:val="22"/>
        </w:rPr>
        <w:t xml:space="preserve"> Con la presente informativa, Huawei Tecnologies Italia S.r.l. (“Huawei” o la “Società”), </w:t>
      </w:r>
      <w:r w:rsidR="0098644B">
        <w:rPr>
          <w:sz w:val="22"/>
        </w:rPr>
        <w:t>con sede in Via</w:t>
      </w:r>
      <w:r w:rsidR="00333745">
        <w:rPr>
          <w:sz w:val="22"/>
        </w:rPr>
        <w:t xml:space="preserve"> Lorenteggio n.240, Torre A – 20147 Milano, in qualita’ di titolare del trattamento dei Dati Personali </w:t>
      </w:r>
      <w:r w:rsidRPr="005E5442">
        <w:rPr>
          <w:sz w:val="22"/>
        </w:rPr>
        <w:t xml:space="preserve">conformemente a quanto previsto dal Regolamento </w:t>
      </w:r>
      <w:r w:rsidR="00333745">
        <w:rPr>
          <w:sz w:val="22"/>
        </w:rPr>
        <w:t>UE</w:t>
      </w:r>
      <w:r w:rsidR="00333745" w:rsidRPr="005E5442">
        <w:rPr>
          <w:sz w:val="22"/>
        </w:rPr>
        <w:t xml:space="preserve"> </w:t>
      </w:r>
      <w:r w:rsidRPr="005E5442">
        <w:rPr>
          <w:sz w:val="22"/>
        </w:rPr>
        <w:t>n. 679/2016 (di seguito “GDPR”)</w:t>
      </w:r>
      <w:r w:rsidR="00333745">
        <w:rPr>
          <w:sz w:val="22"/>
        </w:rPr>
        <w:t xml:space="preserve"> </w:t>
      </w:r>
      <w:r w:rsidR="00333745" w:rsidRPr="00D73FD9">
        <w:t xml:space="preserve">e dal </w:t>
      </w:r>
      <w:r w:rsidR="00333745" w:rsidRPr="009A37AF">
        <w:t>Codice in materia di protezione dei dati personali</w:t>
      </w:r>
      <w:r w:rsidR="00333745" w:rsidRPr="00333745">
        <w:t xml:space="preserve"> (</w:t>
      </w:r>
      <w:r w:rsidR="00333745" w:rsidRPr="009A37AF">
        <w:t>D.Lgs. n.196/2003</w:t>
      </w:r>
      <w:r w:rsidR="00333745" w:rsidRPr="00D73FD9">
        <w:t>, come modificato dal Decreto Legislativo 101/2018</w:t>
      </w:r>
      <w:r w:rsidRPr="005E5442">
        <w:rPr>
          <w:sz w:val="22"/>
        </w:rPr>
        <w:t>, desidera informarTi che i Tuoi Dati Personali forniti mediante la Tua candidatura al “Progetto Seeds for the Future ” (il “Progetto”), come descritto al seguente link, saranno trattati dalla presente Società nel pieno rispetto della normativa vigente e degli obblighi di riservatezza che ci ispirano.</w:t>
      </w:r>
    </w:p>
    <w:p w:rsidR="005E5442" w:rsidRPr="005E5442" w:rsidRDefault="005E5442" w:rsidP="005E5442">
      <w:pPr>
        <w:jc w:val="both"/>
        <w:rPr>
          <w:sz w:val="22"/>
        </w:rPr>
      </w:pPr>
    </w:p>
    <w:p w:rsidR="005E5442" w:rsidRPr="005E5442" w:rsidRDefault="005E5442" w:rsidP="005E5442">
      <w:pPr>
        <w:jc w:val="both"/>
        <w:rPr>
          <w:sz w:val="22"/>
        </w:rPr>
      </w:pPr>
      <w:r w:rsidRPr="005E5442">
        <w:rPr>
          <w:sz w:val="22"/>
        </w:rPr>
        <w:t>I “Dati Personali” sono informazioni di ogni tipo che consentono di identificare una persona individualmente o in combinazione con altre informazioni.</w:t>
      </w:r>
    </w:p>
    <w:p w:rsidR="005E5442" w:rsidRPr="005E5442" w:rsidRDefault="005E5442" w:rsidP="005E5442">
      <w:pPr>
        <w:jc w:val="both"/>
        <w:rPr>
          <w:sz w:val="22"/>
        </w:rPr>
      </w:pPr>
    </w:p>
    <w:p w:rsidR="005E5442" w:rsidRPr="005E5442" w:rsidRDefault="005E5442" w:rsidP="005E5442">
      <w:pPr>
        <w:jc w:val="both"/>
        <w:rPr>
          <w:sz w:val="22"/>
        </w:rPr>
      </w:pPr>
      <w:r w:rsidRPr="005E5442">
        <w:rPr>
          <w:sz w:val="22"/>
        </w:rPr>
        <w:t>Per “Trattamento di Dati Personali” intendiamo, ai sensi dell’art. 4(2) del GDPR, qualunque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w:t>
      </w:r>
    </w:p>
    <w:p w:rsidR="005E5442" w:rsidRDefault="005E5442" w:rsidP="005E5442">
      <w:pPr>
        <w:jc w:val="both"/>
        <w:rPr>
          <w:sz w:val="22"/>
        </w:rPr>
      </w:pPr>
    </w:p>
    <w:p w:rsidR="00F81894" w:rsidRPr="005E5442" w:rsidRDefault="00F81894" w:rsidP="005E5442">
      <w:pPr>
        <w:jc w:val="both"/>
        <w:rPr>
          <w:sz w:val="22"/>
        </w:rPr>
      </w:pPr>
    </w:p>
    <w:p w:rsidR="005E5442" w:rsidRPr="003B38AF" w:rsidRDefault="005E5442" w:rsidP="003B38AF">
      <w:pPr>
        <w:pStyle w:val="Paragrafoelenco"/>
        <w:numPr>
          <w:ilvl w:val="0"/>
          <w:numId w:val="6"/>
        </w:numPr>
        <w:jc w:val="both"/>
        <w:rPr>
          <w:sz w:val="22"/>
        </w:rPr>
      </w:pPr>
      <w:r w:rsidRPr="003B38AF">
        <w:rPr>
          <w:sz w:val="22"/>
        </w:rPr>
        <w:t>COME HUAWEI RACCOGLIE E UTILIZZA I DATI PERSONALI DELL’UTENTE</w:t>
      </w:r>
    </w:p>
    <w:p w:rsidR="00F81894" w:rsidRDefault="00F81894" w:rsidP="005E5442">
      <w:pPr>
        <w:jc w:val="both"/>
        <w:rPr>
          <w:sz w:val="22"/>
        </w:rPr>
      </w:pPr>
    </w:p>
    <w:p w:rsidR="005E5442" w:rsidRPr="009A37AF" w:rsidRDefault="005E5442" w:rsidP="009A37AF">
      <w:pPr>
        <w:pStyle w:val="Paragrafoelenco"/>
        <w:numPr>
          <w:ilvl w:val="0"/>
          <w:numId w:val="12"/>
        </w:numPr>
        <w:jc w:val="both"/>
        <w:rPr>
          <w:sz w:val="22"/>
        </w:rPr>
      </w:pPr>
      <w:r w:rsidRPr="009A37AF">
        <w:rPr>
          <w:sz w:val="22"/>
        </w:rPr>
        <w:t>Dati personali raccolti da Huawei</w:t>
      </w:r>
    </w:p>
    <w:p w:rsidR="005E5442" w:rsidRPr="005E5442" w:rsidRDefault="005E5442" w:rsidP="005E5442">
      <w:pPr>
        <w:jc w:val="both"/>
        <w:rPr>
          <w:sz w:val="22"/>
        </w:rPr>
      </w:pPr>
    </w:p>
    <w:p w:rsidR="005E5442" w:rsidRPr="005E5442" w:rsidRDefault="005E5442" w:rsidP="005E5442">
      <w:pPr>
        <w:jc w:val="both"/>
        <w:rPr>
          <w:sz w:val="22"/>
        </w:rPr>
      </w:pPr>
      <w:r w:rsidRPr="005E5442">
        <w:rPr>
          <w:sz w:val="22"/>
        </w:rPr>
        <w:t>Affinchè Tu possa registrarti al presente evento Huawei necessita di  raccogliere i seguenti dati personali:</w:t>
      </w:r>
    </w:p>
    <w:p w:rsidR="005E5442" w:rsidRPr="005E5442" w:rsidRDefault="005E5442" w:rsidP="005E5442">
      <w:pPr>
        <w:jc w:val="both"/>
        <w:rPr>
          <w:sz w:val="22"/>
        </w:rPr>
      </w:pPr>
    </w:p>
    <w:p w:rsidR="005E5442" w:rsidRPr="003B38AF" w:rsidRDefault="005E5442" w:rsidP="003B38AF">
      <w:pPr>
        <w:pStyle w:val="Paragrafoelenco"/>
        <w:numPr>
          <w:ilvl w:val="0"/>
          <w:numId w:val="7"/>
        </w:numPr>
        <w:jc w:val="both"/>
        <w:rPr>
          <w:sz w:val="22"/>
        </w:rPr>
      </w:pPr>
      <w:r w:rsidRPr="003B38AF">
        <w:rPr>
          <w:sz w:val="22"/>
        </w:rPr>
        <w:t>nome e cognome;</w:t>
      </w:r>
    </w:p>
    <w:p w:rsidR="005E5442" w:rsidRPr="003B38AF" w:rsidRDefault="005E5442" w:rsidP="003B38AF">
      <w:pPr>
        <w:pStyle w:val="Paragrafoelenco"/>
        <w:numPr>
          <w:ilvl w:val="0"/>
          <w:numId w:val="7"/>
        </w:numPr>
        <w:jc w:val="both"/>
        <w:rPr>
          <w:sz w:val="22"/>
        </w:rPr>
      </w:pPr>
      <w:r w:rsidRPr="003B38AF">
        <w:rPr>
          <w:sz w:val="22"/>
        </w:rPr>
        <w:t>residenza anagrafica e domicilio;</w:t>
      </w:r>
    </w:p>
    <w:p w:rsidR="005E5442" w:rsidRPr="003B38AF" w:rsidRDefault="005E5442" w:rsidP="003B38AF">
      <w:pPr>
        <w:pStyle w:val="Paragrafoelenco"/>
        <w:numPr>
          <w:ilvl w:val="0"/>
          <w:numId w:val="7"/>
        </w:numPr>
        <w:jc w:val="both"/>
        <w:rPr>
          <w:sz w:val="22"/>
        </w:rPr>
      </w:pPr>
      <w:r w:rsidRPr="003B38AF">
        <w:rPr>
          <w:sz w:val="22"/>
        </w:rPr>
        <w:t>indirizzo email;</w:t>
      </w:r>
    </w:p>
    <w:p w:rsidR="005E5442" w:rsidRPr="003B38AF" w:rsidRDefault="005E5442" w:rsidP="003B38AF">
      <w:pPr>
        <w:pStyle w:val="Paragrafoelenco"/>
        <w:numPr>
          <w:ilvl w:val="0"/>
          <w:numId w:val="7"/>
        </w:numPr>
        <w:jc w:val="both"/>
        <w:rPr>
          <w:sz w:val="22"/>
        </w:rPr>
      </w:pPr>
      <w:r w:rsidRPr="003B38AF">
        <w:rPr>
          <w:sz w:val="22"/>
        </w:rPr>
        <w:t>esperienze professionali e risultati accademici.</w:t>
      </w:r>
    </w:p>
    <w:p w:rsidR="003B38AF" w:rsidRDefault="003B38AF" w:rsidP="005E5442">
      <w:pPr>
        <w:jc w:val="both"/>
        <w:rPr>
          <w:sz w:val="22"/>
        </w:rPr>
      </w:pPr>
    </w:p>
    <w:p w:rsidR="005E5442" w:rsidRPr="009A37AF" w:rsidRDefault="005E5442" w:rsidP="009A37AF">
      <w:pPr>
        <w:pStyle w:val="Paragrafoelenco"/>
        <w:numPr>
          <w:ilvl w:val="0"/>
          <w:numId w:val="12"/>
        </w:numPr>
        <w:jc w:val="both"/>
        <w:rPr>
          <w:sz w:val="22"/>
        </w:rPr>
      </w:pPr>
      <w:r w:rsidRPr="009A37AF">
        <w:rPr>
          <w:sz w:val="22"/>
        </w:rPr>
        <w:t xml:space="preserve">Huawei, potrà trattare i Tuoi Dati Personali  per le seguenti finalità, per </w:t>
      </w:r>
      <w:r w:rsidR="0063203C">
        <w:rPr>
          <w:sz w:val="22"/>
        </w:rPr>
        <w:t>alcune de</w:t>
      </w:r>
      <w:r w:rsidRPr="009A37AF">
        <w:rPr>
          <w:sz w:val="22"/>
        </w:rPr>
        <w:t>le quali verrà richiesto il Tuo espresso consenso che potrà essere revocato in ogni momento:</w:t>
      </w:r>
    </w:p>
    <w:p w:rsidR="005E5442" w:rsidRPr="005E5442" w:rsidRDefault="005E5442" w:rsidP="005E5442">
      <w:pPr>
        <w:jc w:val="both"/>
        <w:rPr>
          <w:sz w:val="22"/>
        </w:rPr>
      </w:pPr>
    </w:p>
    <w:p w:rsidR="005E5442" w:rsidRPr="003B38AF" w:rsidRDefault="005E5442" w:rsidP="003B38AF">
      <w:pPr>
        <w:pStyle w:val="Paragrafoelenco"/>
        <w:numPr>
          <w:ilvl w:val="0"/>
          <w:numId w:val="8"/>
        </w:numPr>
        <w:jc w:val="both"/>
        <w:rPr>
          <w:sz w:val="22"/>
        </w:rPr>
      </w:pPr>
      <w:r w:rsidRPr="003B38AF">
        <w:rPr>
          <w:sz w:val="22"/>
        </w:rPr>
        <w:t xml:space="preserve">valutazione e selezione delle candidature al </w:t>
      </w:r>
      <w:r w:rsidR="0063203C">
        <w:rPr>
          <w:sz w:val="22"/>
        </w:rPr>
        <w:t>P</w:t>
      </w:r>
      <w:r w:rsidRPr="003B38AF">
        <w:rPr>
          <w:sz w:val="22"/>
        </w:rPr>
        <w:t>rogetto;</w:t>
      </w:r>
    </w:p>
    <w:p w:rsidR="005E5442" w:rsidRPr="003B38AF" w:rsidRDefault="005E5442" w:rsidP="003B38AF">
      <w:pPr>
        <w:pStyle w:val="Paragrafoelenco"/>
        <w:numPr>
          <w:ilvl w:val="0"/>
          <w:numId w:val="8"/>
        </w:numPr>
        <w:jc w:val="both"/>
        <w:rPr>
          <w:sz w:val="22"/>
        </w:rPr>
      </w:pPr>
      <w:r w:rsidRPr="003B38AF">
        <w:rPr>
          <w:sz w:val="22"/>
        </w:rPr>
        <w:t>organizzazione di tutte le attività oggetto del programma del Progetto;</w:t>
      </w:r>
    </w:p>
    <w:p w:rsidR="005E5442" w:rsidRPr="003B38AF" w:rsidRDefault="005E5442" w:rsidP="003B38AF">
      <w:pPr>
        <w:pStyle w:val="Paragrafoelenco"/>
        <w:numPr>
          <w:ilvl w:val="0"/>
          <w:numId w:val="8"/>
        </w:numPr>
        <w:jc w:val="both"/>
        <w:rPr>
          <w:sz w:val="22"/>
        </w:rPr>
      </w:pPr>
      <w:r w:rsidRPr="003B38AF">
        <w:rPr>
          <w:sz w:val="22"/>
        </w:rPr>
        <w:t>organizzazione dei viaggi, spostamenti e alloggi per l’esecuzione del Progetto;</w:t>
      </w:r>
    </w:p>
    <w:p w:rsidR="005E5442" w:rsidRDefault="005E5442" w:rsidP="003B38AF">
      <w:pPr>
        <w:pStyle w:val="Paragrafoelenco"/>
        <w:numPr>
          <w:ilvl w:val="0"/>
          <w:numId w:val="8"/>
        </w:numPr>
        <w:jc w:val="both"/>
        <w:rPr>
          <w:sz w:val="22"/>
        </w:rPr>
      </w:pPr>
      <w:r w:rsidRPr="003B38AF">
        <w:rPr>
          <w:sz w:val="22"/>
        </w:rPr>
        <w:t>gestione presenze e valutazione dei risultati dei candidati durante le attività del Progetto;</w:t>
      </w:r>
    </w:p>
    <w:p w:rsidR="00880AC1" w:rsidRPr="003B38AF" w:rsidRDefault="00880AC1" w:rsidP="00880AC1">
      <w:pPr>
        <w:pStyle w:val="Paragrafoelenco"/>
        <w:numPr>
          <w:ilvl w:val="0"/>
          <w:numId w:val="8"/>
        </w:numPr>
        <w:jc w:val="both"/>
        <w:rPr>
          <w:sz w:val="22"/>
        </w:rPr>
      </w:pPr>
      <w:r w:rsidRPr="003B38AF">
        <w:rPr>
          <w:sz w:val="22"/>
        </w:rPr>
        <w:t xml:space="preserve">organizzazione di tutte le attività prodromiche e strumentali a quelle di cui </w:t>
      </w:r>
      <w:r>
        <w:rPr>
          <w:sz w:val="22"/>
        </w:rPr>
        <w:t>ai punti che precedono</w:t>
      </w:r>
      <w:r w:rsidRPr="003B38AF">
        <w:rPr>
          <w:sz w:val="22"/>
        </w:rPr>
        <w:t>;</w:t>
      </w:r>
    </w:p>
    <w:p w:rsidR="00AC73D5" w:rsidRDefault="00AC73D5" w:rsidP="003B38AF">
      <w:pPr>
        <w:pStyle w:val="Paragrafoelenco"/>
        <w:numPr>
          <w:ilvl w:val="0"/>
          <w:numId w:val="8"/>
        </w:numPr>
        <w:jc w:val="both"/>
        <w:rPr>
          <w:sz w:val="22"/>
        </w:rPr>
      </w:pPr>
      <w:r>
        <w:rPr>
          <w:sz w:val="22"/>
        </w:rPr>
        <w:t>In forma aggregata, per effettuare elaborazioni statistiche  e attivit</w:t>
      </w:r>
      <w:r>
        <w:rPr>
          <w:rFonts w:cs="Calibri"/>
          <w:sz w:val="22"/>
        </w:rPr>
        <w:t>à</w:t>
      </w:r>
      <w:r>
        <w:rPr>
          <w:sz w:val="22"/>
        </w:rPr>
        <w:t xml:space="preserve"> di reportistica</w:t>
      </w:r>
      <w:r w:rsidR="0098644B">
        <w:rPr>
          <w:sz w:val="22"/>
        </w:rPr>
        <w:t xml:space="preserve"> sul Progetto</w:t>
      </w:r>
    </w:p>
    <w:p w:rsidR="005E5442" w:rsidRPr="003B38AF" w:rsidRDefault="005E5442" w:rsidP="003B38AF">
      <w:pPr>
        <w:pStyle w:val="Paragrafoelenco"/>
        <w:numPr>
          <w:ilvl w:val="0"/>
          <w:numId w:val="8"/>
        </w:numPr>
        <w:jc w:val="both"/>
        <w:rPr>
          <w:sz w:val="22"/>
        </w:rPr>
      </w:pPr>
      <w:r w:rsidRPr="003B38AF">
        <w:rPr>
          <w:sz w:val="22"/>
        </w:rPr>
        <w:t>inviti per la partecipazione a future iniziative o eventi organizzati da Huawei;</w:t>
      </w:r>
    </w:p>
    <w:p w:rsidR="005E5442" w:rsidRPr="003B38AF" w:rsidRDefault="005E5442" w:rsidP="003B38AF">
      <w:pPr>
        <w:pStyle w:val="Paragrafoelenco"/>
        <w:numPr>
          <w:ilvl w:val="0"/>
          <w:numId w:val="8"/>
        </w:numPr>
        <w:jc w:val="both"/>
        <w:rPr>
          <w:sz w:val="22"/>
        </w:rPr>
      </w:pPr>
      <w:r w:rsidRPr="003B38AF">
        <w:rPr>
          <w:sz w:val="22"/>
        </w:rPr>
        <w:t>invio di newsletter periodiche a carattere esclusivamente informativo</w:t>
      </w:r>
    </w:p>
    <w:p w:rsidR="00880AC1" w:rsidRDefault="005E5442" w:rsidP="003B38AF">
      <w:pPr>
        <w:pStyle w:val="Paragrafoelenco"/>
        <w:numPr>
          <w:ilvl w:val="0"/>
          <w:numId w:val="8"/>
        </w:numPr>
        <w:jc w:val="both"/>
        <w:rPr>
          <w:sz w:val="22"/>
        </w:rPr>
      </w:pPr>
      <w:r w:rsidRPr="003B38AF">
        <w:rPr>
          <w:sz w:val="22"/>
        </w:rPr>
        <w:lastRenderedPageBreak/>
        <w:t>Per la profilazione (in base agli eventi a cui hai partecipato, alle indagine di mercato cui avrai voluto rispondere e al settore di appartenenza) e il successivo invio di comunicazioni di marketing profilato</w:t>
      </w:r>
      <w:r w:rsidR="00880AC1">
        <w:rPr>
          <w:sz w:val="22"/>
        </w:rPr>
        <w:t>;</w:t>
      </w:r>
    </w:p>
    <w:p w:rsidR="005E5442" w:rsidRDefault="00880AC1" w:rsidP="00880AC1">
      <w:pPr>
        <w:pStyle w:val="Paragrafoelenco"/>
        <w:numPr>
          <w:ilvl w:val="0"/>
          <w:numId w:val="8"/>
        </w:numPr>
        <w:jc w:val="both"/>
        <w:rPr>
          <w:sz w:val="22"/>
        </w:rPr>
      </w:pPr>
      <w:r w:rsidRPr="00880AC1">
        <w:t xml:space="preserve"> </w:t>
      </w:r>
      <w:r w:rsidRPr="00880AC1">
        <w:rPr>
          <w:sz w:val="22"/>
        </w:rPr>
        <w:t>fornire pubblicità, materiale promozionale e altri materiali</w:t>
      </w:r>
      <w:r>
        <w:rPr>
          <w:sz w:val="22"/>
        </w:rPr>
        <w:t>;</w:t>
      </w:r>
    </w:p>
    <w:p w:rsidR="00880AC1" w:rsidRPr="003B38AF" w:rsidRDefault="00880AC1" w:rsidP="009A37AF">
      <w:pPr>
        <w:pStyle w:val="Paragrafoelenco"/>
        <w:jc w:val="both"/>
        <w:rPr>
          <w:sz w:val="22"/>
        </w:rPr>
      </w:pPr>
    </w:p>
    <w:p w:rsidR="003B38AF" w:rsidRDefault="003B38AF" w:rsidP="003B38AF">
      <w:pPr>
        <w:jc w:val="both"/>
        <w:rPr>
          <w:sz w:val="22"/>
        </w:rPr>
      </w:pPr>
    </w:p>
    <w:p w:rsidR="005E5442" w:rsidRPr="003B38AF" w:rsidRDefault="005E5442" w:rsidP="003B38AF">
      <w:pPr>
        <w:jc w:val="both"/>
        <w:rPr>
          <w:sz w:val="22"/>
        </w:rPr>
      </w:pPr>
      <w:r w:rsidRPr="003B38AF">
        <w:rPr>
          <w:sz w:val="22"/>
        </w:rPr>
        <w:t>Huawei tratterà i Tuoi Dati Personali anche qualora ciò fosse necessario per l’osservanza di leggi e normative applicabili a Huawei, nonchè in caso di richieste da parte di un’Autorità competente.</w:t>
      </w:r>
    </w:p>
    <w:p w:rsidR="005E5442" w:rsidRDefault="005E5442" w:rsidP="005E5442">
      <w:pPr>
        <w:jc w:val="both"/>
        <w:rPr>
          <w:sz w:val="22"/>
        </w:rPr>
      </w:pPr>
    </w:p>
    <w:p w:rsidR="00685A12" w:rsidRDefault="00685A12" w:rsidP="00685A12">
      <w:pPr>
        <w:jc w:val="both"/>
        <w:rPr>
          <w:sz w:val="22"/>
        </w:rPr>
      </w:pPr>
      <w:r>
        <w:rPr>
          <w:sz w:val="22"/>
        </w:rPr>
        <w:t>Il trattamento dei Tuoi Dati Personali per le finalit</w:t>
      </w:r>
      <w:r>
        <w:rPr>
          <w:rFonts w:cs="Calibri"/>
          <w:sz w:val="22"/>
        </w:rPr>
        <w:t>à</w:t>
      </w:r>
      <w:r>
        <w:rPr>
          <w:sz w:val="22"/>
        </w:rPr>
        <w:t xml:space="preserve"> di cui sopra 1,2,3,4,5 non richiede il Tuo consenso in quanto </w:t>
      </w:r>
      <w:r>
        <w:rPr>
          <w:rFonts w:cs="Calibri"/>
          <w:sz w:val="22"/>
        </w:rPr>
        <w:t>è</w:t>
      </w:r>
      <w:r>
        <w:rPr>
          <w:sz w:val="22"/>
        </w:rPr>
        <w:t xml:space="preserve"> necessario per l’esecuzione dei contratti di cui Tu sei parte o per l’adozione di misure precontrattuali adottate su Tua richiesta, ai sensi dell’art. 6, c.1, lett. </w:t>
      </w:r>
      <w:r w:rsidR="00AC73D5">
        <w:rPr>
          <w:sz w:val="22"/>
        </w:rPr>
        <w:t>b) del GDPR. Il trattamento per la finalit</w:t>
      </w:r>
      <w:r w:rsidR="00AC73D5">
        <w:rPr>
          <w:rFonts w:cs="Calibri"/>
          <w:sz w:val="22"/>
        </w:rPr>
        <w:t>à</w:t>
      </w:r>
      <w:r w:rsidR="00AC73D5">
        <w:rPr>
          <w:sz w:val="22"/>
        </w:rPr>
        <w:t xml:space="preserve"> di cui sopra 6 non richiede il Tuo consenso in quanto il trattamento </w:t>
      </w:r>
      <w:r w:rsidR="00AC73D5">
        <w:rPr>
          <w:rFonts w:cs="Calibri"/>
          <w:sz w:val="22"/>
        </w:rPr>
        <w:t>è</w:t>
      </w:r>
      <w:r w:rsidR="00AC73D5">
        <w:rPr>
          <w:sz w:val="22"/>
        </w:rPr>
        <w:t xml:space="preserve"> necessario per il perseguimento del legittimo interesse del titolare, ai sensi dell’art. 6, c.1, lett. f) del GDPR.</w:t>
      </w:r>
    </w:p>
    <w:p w:rsidR="00685A12" w:rsidRDefault="00685A12" w:rsidP="00685A12">
      <w:pPr>
        <w:jc w:val="both"/>
        <w:rPr>
          <w:sz w:val="22"/>
        </w:rPr>
      </w:pPr>
      <w:r>
        <w:rPr>
          <w:sz w:val="22"/>
        </w:rPr>
        <w:t>Il trattamento dei Tuoi Dati Personali per le finalit</w:t>
      </w:r>
      <w:r>
        <w:rPr>
          <w:rFonts w:cs="Calibri"/>
          <w:sz w:val="22"/>
        </w:rPr>
        <w:t xml:space="preserve">à di cui sopra </w:t>
      </w:r>
      <w:r w:rsidR="00AC73D5">
        <w:rPr>
          <w:rFonts w:cs="Calibri"/>
          <w:sz w:val="22"/>
        </w:rPr>
        <w:t xml:space="preserve"> </w:t>
      </w:r>
      <w:r>
        <w:rPr>
          <w:rFonts w:cs="Calibri"/>
          <w:sz w:val="22"/>
        </w:rPr>
        <w:t>7, 8, 9</w:t>
      </w:r>
      <w:r w:rsidR="00AC73D5">
        <w:rPr>
          <w:rFonts w:cs="Calibri"/>
          <w:sz w:val="22"/>
        </w:rPr>
        <w:t>, 10</w:t>
      </w:r>
      <w:r>
        <w:rPr>
          <w:rFonts w:cs="Calibri"/>
          <w:sz w:val="22"/>
        </w:rPr>
        <w:t xml:space="preserve"> richiede il Tuo consenso ai sensi dell’art. 6., c.1, lett. a).</w:t>
      </w:r>
    </w:p>
    <w:p w:rsidR="00685A12" w:rsidRPr="005E5442" w:rsidRDefault="00685A12" w:rsidP="005E5442">
      <w:pPr>
        <w:jc w:val="both"/>
        <w:rPr>
          <w:sz w:val="22"/>
        </w:rPr>
      </w:pPr>
    </w:p>
    <w:p w:rsidR="005E5442" w:rsidRDefault="005E5442" w:rsidP="005E5442">
      <w:pPr>
        <w:jc w:val="both"/>
        <w:rPr>
          <w:sz w:val="22"/>
        </w:rPr>
      </w:pPr>
      <w:r w:rsidRPr="005E5442">
        <w:rPr>
          <w:sz w:val="22"/>
        </w:rPr>
        <w:t xml:space="preserve">Il conferimento dei </w:t>
      </w:r>
      <w:r w:rsidR="00685A12">
        <w:rPr>
          <w:sz w:val="22"/>
        </w:rPr>
        <w:t>Tuoi D</w:t>
      </w:r>
      <w:r w:rsidRPr="005E5442">
        <w:rPr>
          <w:sz w:val="22"/>
        </w:rPr>
        <w:t>ati</w:t>
      </w:r>
      <w:r w:rsidR="00685A12">
        <w:rPr>
          <w:sz w:val="22"/>
        </w:rPr>
        <w:t xml:space="preserve"> Personali</w:t>
      </w:r>
      <w:r w:rsidRPr="005E5442">
        <w:rPr>
          <w:sz w:val="22"/>
        </w:rPr>
        <w:t xml:space="preserve"> per le finalità </w:t>
      </w:r>
      <w:r w:rsidR="00685A12">
        <w:rPr>
          <w:sz w:val="22"/>
        </w:rPr>
        <w:t xml:space="preserve">di cui sopra 1,2,3,4,5 </w:t>
      </w:r>
      <w:r w:rsidRPr="005E5442">
        <w:rPr>
          <w:sz w:val="22"/>
        </w:rPr>
        <w:t xml:space="preserve">è meramente facoltativo. Tuttavia la mancata prestazione del consenso al trattamento </w:t>
      </w:r>
      <w:r w:rsidR="00A8335A">
        <w:rPr>
          <w:sz w:val="22"/>
        </w:rPr>
        <w:t xml:space="preserve">per le finalita’ descritte ai punti descritti sopra da 1 al </w:t>
      </w:r>
      <w:r w:rsidR="00685A12">
        <w:rPr>
          <w:sz w:val="22"/>
        </w:rPr>
        <w:t>5</w:t>
      </w:r>
      <w:r w:rsidR="00A8335A">
        <w:rPr>
          <w:sz w:val="22"/>
        </w:rPr>
        <w:t xml:space="preserve"> </w:t>
      </w:r>
      <w:r w:rsidRPr="005E5442">
        <w:rPr>
          <w:sz w:val="22"/>
        </w:rPr>
        <w:t xml:space="preserve">comporterà l’impossibilità per Huawei di svolgere le attività </w:t>
      </w:r>
      <w:r w:rsidR="00A8335A">
        <w:rPr>
          <w:sz w:val="22"/>
        </w:rPr>
        <w:t>di base previste dal  programma Seed for the Future.</w:t>
      </w:r>
    </w:p>
    <w:p w:rsidR="00685A12" w:rsidRDefault="00685A12" w:rsidP="005E5442">
      <w:pPr>
        <w:jc w:val="both"/>
        <w:rPr>
          <w:rFonts w:cs="Calibri"/>
          <w:sz w:val="22"/>
        </w:rPr>
      </w:pPr>
      <w:r>
        <w:rPr>
          <w:sz w:val="22"/>
        </w:rPr>
        <w:t>Il conferimento dei Tuoi Dati Personali per le finalit</w:t>
      </w:r>
      <w:r>
        <w:rPr>
          <w:rFonts w:cs="Calibri"/>
          <w:sz w:val="22"/>
        </w:rPr>
        <w:t>à</w:t>
      </w:r>
      <w:r>
        <w:rPr>
          <w:sz w:val="22"/>
        </w:rPr>
        <w:t xml:space="preserve"> di cui sopra </w:t>
      </w:r>
      <w:r w:rsidR="004A725A">
        <w:rPr>
          <w:sz w:val="22"/>
        </w:rPr>
        <w:t xml:space="preserve">6, </w:t>
      </w:r>
      <w:r>
        <w:rPr>
          <w:sz w:val="22"/>
        </w:rPr>
        <w:t>7,8,9</w:t>
      </w:r>
      <w:r w:rsidR="00AC73D5">
        <w:rPr>
          <w:sz w:val="22"/>
        </w:rPr>
        <w:t>, 10</w:t>
      </w:r>
      <w:r>
        <w:rPr>
          <w:sz w:val="22"/>
        </w:rPr>
        <w:t xml:space="preserve"> </w:t>
      </w:r>
      <w:r>
        <w:rPr>
          <w:rFonts w:cs="Calibri"/>
          <w:sz w:val="22"/>
        </w:rPr>
        <w:t>è</w:t>
      </w:r>
      <w:r>
        <w:rPr>
          <w:sz w:val="22"/>
        </w:rPr>
        <w:t xml:space="preserve"> facoltativo e il loro mancato conferimento comporter</w:t>
      </w:r>
      <w:r>
        <w:rPr>
          <w:rFonts w:cs="Calibri"/>
          <w:sz w:val="22"/>
        </w:rPr>
        <w:t>à</w:t>
      </w:r>
      <w:r>
        <w:rPr>
          <w:sz w:val="22"/>
        </w:rPr>
        <w:t xml:space="preserve"> unicamente per il titolare l’impossibilit</w:t>
      </w:r>
      <w:r>
        <w:rPr>
          <w:rFonts w:cs="Calibri"/>
          <w:sz w:val="22"/>
        </w:rPr>
        <w:t>à</w:t>
      </w:r>
      <w:r>
        <w:rPr>
          <w:sz w:val="22"/>
        </w:rPr>
        <w:t xml:space="preserve"> di svolgere le attivit</w:t>
      </w:r>
      <w:r>
        <w:rPr>
          <w:rFonts w:cs="Calibri"/>
          <w:sz w:val="22"/>
        </w:rPr>
        <w:t>à</w:t>
      </w:r>
      <w:r>
        <w:rPr>
          <w:sz w:val="22"/>
        </w:rPr>
        <w:t xml:space="preserve"> funzionali a raggiungere le finalit</w:t>
      </w:r>
      <w:r>
        <w:rPr>
          <w:rFonts w:cs="Calibri"/>
          <w:sz w:val="22"/>
        </w:rPr>
        <w:t>à in questione.</w:t>
      </w:r>
    </w:p>
    <w:p w:rsidR="0098644B" w:rsidRDefault="0098644B" w:rsidP="005E5442">
      <w:pPr>
        <w:jc w:val="both"/>
        <w:rPr>
          <w:rFonts w:cs="Calibri"/>
          <w:sz w:val="22"/>
        </w:rPr>
      </w:pPr>
    </w:p>
    <w:p w:rsidR="0098644B" w:rsidRPr="005E5442" w:rsidRDefault="0098644B" w:rsidP="005E5442">
      <w:pPr>
        <w:jc w:val="both"/>
        <w:rPr>
          <w:sz w:val="22"/>
        </w:rPr>
      </w:pPr>
      <w:r>
        <w:rPr>
          <w:rFonts w:cs="Calibri"/>
          <w:sz w:val="22"/>
        </w:rPr>
        <w:t xml:space="preserve">Il consenso al trattamento dei dati personali verra’ richiesto durante la compilazione del modulo di iscrizione online disponibile presso il sito </w:t>
      </w:r>
      <w:hyperlink r:id="rId10" w:history="1">
        <w:r w:rsidR="00D82307" w:rsidRPr="009304A6">
          <w:rPr>
            <w:rStyle w:val="Collegamentoipertestuale"/>
            <w:rFonts w:cs="Calibri"/>
            <w:sz w:val="22"/>
          </w:rPr>
          <w:t>https://seedsforthefutureitalia.it/iscrizioni/</w:t>
        </w:r>
      </w:hyperlink>
      <w:r w:rsidR="00D82307">
        <w:rPr>
          <w:rFonts w:cs="Calibri"/>
          <w:sz w:val="22"/>
        </w:rPr>
        <w:t xml:space="preserve"> </w:t>
      </w:r>
      <w:r>
        <w:rPr>
          <w:rFonts w:cs="Calibri"/>
          <w:sz w:val="22"/>
        </w:rPr>
        <w:t>.</w:t>
      </w:r>
    </w:p>
    <w:p w:rsidR="005E5442" w:rsidRPr="005E5442" w:rsidRDefault="005E5442" w:rsidP="005E5442">
      <w:pPr>
        <w:jc w:val="both"/>
        <w:rPr>
          <w:sz w:val="22"/>
        </w:rPr>
      </w:pPr>
    </w:p>
    <w:p w:rsidR="005E5442" w:rsidRPr="005E5442" w:rsidRDefault="005E5442" w:rsidP="005E5442">
      <w:pPr>
        <w:jc w:val="both"/>
        <w:rPr>
          <w:sz w:val="22"/>
        </w:rPr>
      </w:pPr>
      <w:r w:rsidRPr="005E5442">
        <w:rPr>
          <w:sz w:val="22"/>
        </w:rPr>
        <w:t>Informazioni fornite da terzi</w:t>
      </w:r>
    </w:p>
    <w:p w:rsidR="005E5442" w:rsidRPr="005E5442" w:rsidRDefault="005E5442" w:rsidP="005E5442">
      <w:pPr>
        <w:jc w:val="both"/>
        <w:rPr>
          <w:sz w:val="22"/>
        </w:rPr>
      </w:pPr>
    </w:p>
    <w:p w:rsidR="005E5442" w:rsidRPr="005E5442" w:rsidRDefault="005E5442" w:rsidP="005E5442">
      <w:pPr>
        <w:jc w:val="both"/>
        <w:rPr>
          <w:sz w:val="22"/>
        </w:rPr>
      </w:pPr>
      <w:r w:rsidRPr="005E5442">
        <w:rPr>
          <w:sz w:val="22"/>
        </w:rPr>
        <w:t>Huawei potrebbe inoltre ricevere Tuoi Dati Personali da soggetti terzi (ad esempio, partner commerciali) nel rispetto dalla normativa applicabile. Modalità di trattamento</w:t>
      </w:r>
      <w:r w:rsidR="00AB5DDB">
        <w:rPr>
          <w:sz w:val="22"/>
        </w:rPr>
        <w:t>:</w:t>
      </w:r>
    </w:p>
    <w:p w:rsidR="005E5442" w:rsidRPr="005E5442" w:rsidRDefault="005E5442" w:rsidP="005E5442">
      <w:pPr>
        <w:jc w:val="both"/>
        <w:rPr>
          <w:sz w:val="22"/>
        </w:rPr>
      </w:pPr>
    </w:p>
    <w:p w:rsidR="005E5442" w:rsidRPr="005E5442" w:rsidRDefault="005E5442" w:rsidP="005E5442">
      <w:pPr>
        <w:jc w:val="both"/>
        <w:rPr>
          <w:sz w:val="22"/>
        </w:rPr>
      </w:pPr>
      <w:r w:rsidRPr="005E5442">
        <w:rPr>
          <w:sz w:val="22"/>
        </w:rPr>
        <w:t>Il trattamento effettuato sarà sempre improntato ai principi di minimizzazione, necessità, correttezza, liceità e trasparenza e di tutela della riservatezza e dei diritti degli interessati. Nel trattare i dati personali, la Società adotterà idonee misure di sicurezza a garantirne la riservatezza e l’integrità e ad evitarne l’indebita comunicazione o diffusione a soggetti terzi. Il trattamento avverrà mediante supporti sia telematici sia cartacei.</w:t>
      </w:r>
    </w:p>
    <w:p w:rsidR="005E5442" w:rsidRPr="005E5442" w:rsidRDefault="005E5442" w:rsidP="005E5442">
      <w:pPr>
        <w:jc w:val="both"/>
        <w:rPr>
          <w:sz w:val="22"/>
        </w:rPr>
      </w:pPr>
    </w:p>
    <w:p w:rsidR="005E5442" w:rsidRPr="003B38AF" w:rsidRDefault="005E5442" w:rsidP="003B38AF">
      <w:pPr>
        <w:pStyle w:val="Paragrafoelenco"/>
        <w:numPr>
          <w:ilvl w:val="0"/>
          <w:numId w:val="6"/>
        </w:numPr>
        <w:jc w:val="both"/>
        <w:rPr>
          <w:sz w:val="22"/>
        </w:rPr>
      </w:pPr>
      <w:r w:rsidRPr="003B38AF">
        <w:rPr>
          <w:sz w:val="22"/>
        </w:rPr>
        <w:t>COME HUAWEI CONDIVIDE I DATI PERSONALI DELL’UTENTE</w:t>
      </w:r>
    </w:p>
    <w:p w:rsidR="00C30E03" w:rsidRDefault="00C30E03" w:rsidP="005E5442">
      <w:pPr>
        <w:jc w:val="both"/>
        <w:rPr>
          <w:sz w:val="22"/>
        </w:rPr>
      </w:pPr>
    </w:p>
    <w:p w:rsidR="005E5442" w:rsidRPr="005E5442" w:rsidRDefault="005E5442" w:rsidP="005E5442">
      <w:pPr>
        <w:jc w:val="both"/>
        <w:rPr>
          <w:sz w:val="22"/>
        </w:rPr>
      </w:pPr>
      <w:r w:rsidRPr="005E5442">
        <w:rPr>
          <w:sz w:val="22"/>
        </w:rPr>
        <w:t>Huawei potrebbe condividere i Tuoi Dati Personali con altre società, organizzazioni e singoli individui, nel caso in cui si verifichi una delle seguenti circostanze:</w:t>
      </w:r>
    </w:p>
    <w:p w:rsidR="005E5442" w:rsidRPr="005E5442" w:rsidRDefault="005E5442" w:rsidP="005E5442">
      <w:pPr>
        <w:jc w:val="both"/>
        <w:rPr>
          <w:sz w:val="22"/>
        </w:rPr>
      </w:pPr>
    </w:p>
    <w:p w:rsidR="005E5442" w:rsidRPr="00C67B1D" w:rsidRDefault="005E5442" w:rsidP="00C67B1D">
      <w:pPr>
        <w:pStyle w:val="Paragrafoelenco"/>
        <w:numPr>
          <w:ilvl w:val="0"/>
          <w:numId w:val="9"/>
        </w:numPr>
        <w:jc w:val="both"/>
        <w:rPr>
          <w:sz w:val="22"/>
        </w:rPr>
      </w:pPr>
      <w:r w:rsidRPr="00C67B1D">
        <w:rPr>
          <w:sz w:val="22"/>
        </w:rPr>
        <w:t>Condivisione con il consenso dell’Utente: dopo aver ottenuto il Tuo consenso, Huawei potrà condividere i Tuoi Dati Personali con determinati terzi o categorie di terzi.</w:t>
      </w:r>
    </w:p>
    <w:p w:rsidR="005E5442" w:rsidRPr="003B38AF" w:rsidRDefault="005E5442" w:rsidP="00C67B1D">
      <w:pPr>
        <w:pStyle w:val="Paragrafoelenco"/>
        <w:numPr>
          <w:ilvl w:val="0"/>
          <w:numId w:val="9"/>
        </w:numPr>
        <w:jc w:val="both"/>
        <w:rPr>
          <w:sz w:val="22"/>
        </w:rPr>
      </w:pPr>
      <w:r w:rsidRPr="003B38AF">
        <w:rPr>
          <w:sz w:val="22"/>
        </w:rPr>
        <w:t>Condivisione in conformità a leggi e normative: Huawei potrebbe condividere le informazioni richieste dalle leggi e dalle normative di volta in volta applicabili, per risolvere controversie legali o richieste da parte delle autorità amministrative o giudiziarie ai sensi di legge.</w:t>
      </w:r>
    </w:p>
    <w:p w:rsidR="005E5442" w:rsidRPr="003B38AF" w:rsidRDefault="005E5442" w:rsidP="00C67B1D">
      <w:pPr>
        <w:pStyle w:val="Paragrafoelenco"/>
        <w:numPr>
          <w:ilvl w:val="0"/>
          <w:numId w:val="9"/>
        </w:numPr>
        <w:jc w:val="both"/>
        <w:rPr>
          <w:sz w:val="22"/>
        </w:rPr>
      </w:pPr>
      <w:r w:rsidRPr="003B38AF">
        <w:rPr>
          <w:sz w:val="22"/>
        </w:rPr>
        <w:lastRenderedPageBreak/>
        <w:t>Condivisione con altre società del gruppo Huawei: i Tuoi Dati Personali potrebbero essere condivisi all’interno del gruppo Huawei solo per finalità esplicite e legittime</w:t>
      </w:r>
      <w:r w:rsidR="0098644B">
        <w:rPr>
          <w:sz w:val="22"/>
        </w:rPr>
        <w:t xml:space="preserve"> sopra indicate</w:t>
      </w:r>
      <w:r w:rsidRPr="003B38AF">
        <w:rPr>
          <w:sz w:val="22"/>
        </w:rPr>
        <w:t xml:space="preserve"> e la condivisione sarà limitata esclusivamente alle informazioni richieste per tali finalità, nel rispetto delle normative applicabili.</w:t>
      </w:r>
    </w:p>
    <w:p w:rsidR="005E5442" w:rsidRPr="003B38AF" w:rsidRDefault="005E5442" w:rsidP="00C67B1D">
      <w:pPr>
        <w:pStyle w:val="Paragrafoelenco"/>
        <w:numPr>
          <w:ilvl w:val="0"/>
          <w:numId w:val="9"/>
        </w:numPr>
        <w:jc w:val="both"/>
        <w:rPr>
          <w:sz w:val="22"/>
        </w:rPr>
      </w:pPr>
      <w:r w:rsidRPr="003B38AF">
        <w:rPr>
          <w:sz w:val="22"/>
        </w:rPr>
        <w:t>Condivisione con partner commerciali: alcuni servizi o attività sono forniti direttamente dai nostri partner commerciali. Huawei potrebbe condividere i Tuoi Dati Personali con i nostri partner al fine di fornirTi l’attività richiesta, fornire pubblicità, materiale promozionale e altri materiali, laddove necessario, solo dopo aver ottenuto il Tuo consenso espresso.</w:t>
      </w:r>
    </w:p>
    <w:p w:rsidR="005E5442" w:rsidRPr="003B38AF" w:rsidRDefault="005E5442" w:rsidP="00C67B1D">
      <w:pPr>
        <w:pStyle w:val="Paragrafoelenco"/>
        <w:numPr>
          <w:ilvl w:val="0"/>
          <w:numId w:val="9"/>
        </w:numPr>
        <w:jc w:val="both"/>
        <w:rPr>
          <w:sz w:val="22"/>
        </w:rPr>
      </w:pPr>
      <w:r w:rsidRPr="003B38AF">
        <w:rPr>
          <w:sz w:val="22"/>
        </w:rPr>
        <w:t>Condivisione con fornitori di servizi: Huawei potrebbe anche comunicare i Tuoi Dati Personali a società che forniscono servizi a nome o per conto nostro, quale il fornitore che gestisce l’attività promozionale a cui partecipi, oppure inviano e-mail o organizzano gli eventi. I fornitori di servizi possono utilizzare i Tuoi Dati Personali solo allo scopo di fornire tali servizi all’Utente per conto di Huawei. Contattaci per ricevere la lista aggiornata dei fornitori di servizi ai quali Huawei comunica i Dati Personali degli Utenti per tali finalità legittime.</w:t>
      </w:r>
    </w:p>
    <w:p w:rsidR="003B38AF" w:rsidRDefault="003B38AF" w:rsidP="005E5442">
      <w:pPr>
        <w:jc w:val="both"/>
        <w:rPr>
          <w:sz w:val="22"/>
        </w:rPr>
      </w:pPr>
    </w:p>
    <w:p w:rsidR="005E5442" w:rsidRPr="005E5442" w:rsidRDefault="005E5442" w:rsidP="005E5442">
      <w:pPr>
        <w:jc w:val="both"/>
        <w:rPr>
          <w:sz w:val="22"/>
        </w:rPr>
      </w:pPr>
      <w:r w:rsidRPr="005E5442">
        <w:rPr>
          <w:sz w:val="22"/>
        </w:rPr>
        <w:t>Trasferimento dei dati all’estero</w:t>
      </w:r>
    </w:p>
    <w:p w:rsidR="005E5442" w:rsidRPr="005E5442" w:rsidRDefault="005E5442" w:rsidP="005E5442">
      <w:pPr>
        <w:jc w:val="both"/>
        <w:rPr>
          <w:sz w:val="22"/>
        </w:rPr>
      </w:pPr>
    </w:p>
    <w:p w:rsidR="005E5442" w:rsidRDefault="005E5442" w:rsidP="005E5442">
      <w:pPr>
        <w:jc w:val="both"/>
        <w:rPr>
          <w:sz w:val="22"/>
        </w:rPr>
      </w:pPr>
      <w:r w:rsidRPr="005E5442">
        <w:rPr>
          <w:sz w:val="22"/>
        </w:rPr>
        <w:t>I dati personali, sempre fermo restando il rispetto delle finalità del trattamento, potranno essere comunicati 1) a società controllanti di Huawei Italia ovvero a società a noi collegate; 2) alle autorità pubbliche, per l’adempimento degli obblighi imposti dalle normative applicabili, in relazione all’esecuzione del progetto 3) a soggetti terzi che prestino attività per conto di Huawei nell’esecuzione del ProgettoIl trasferimento all’estero dei dati nei paesi extra-UE avv</w:t>
      </w:r>
      <w:r w:rsidR="004A725A">
        <w:rPr>
          <w:sz w:val="22"/>
        </w:rPr>
        <w:t>err</w:t>
      </w:r>
      <w:r w:rsidR="004A725A">
        <w:rPr>
          <w:rFonts w:cs="Calibri"/>
          <w:sz w:val="22"/>
        </w:rPr>
        <w:t>à</w:t>
      </w:r>
      <w:r w:rsidRPr="005E5442">
        <w:rPr>
          <w:sz w:val="22"/>
        </w:rPr>
        <w:t xml:space="preserve"> in conformità alle disposizioni contenute nel Capo V, GDPR (articolo 46), </w:t>
      </w:r>
      <w:r w:rsidRPr="00D82307">
        <w:rPr>
          <w:sz w:val="22"/>
        </w:rPr>
        <w:t>mediante l’adozione di clausole-tipo elaborate dalla Commissione Europea.</w:t>
      </w:r>
    </w:p>
    <w:p w:rsidR="00416A72" w:rsidRDefault="00416A72" w:rsidP="005E5442">
      <w:pPr>
        <w:jc w:val="both"/>
        <w:rPr>
          <w:sz w:val="22"/>
        </w:rPr>
      </w:pPr>
    </w:p>
    <w:p w:rsidR="001F4401" w:rsidRPr="005E5442" w:rsidRDefault="001F4401" w:rsidP="005E5442">
      <w:pPr>
        <w:jc w:val="both"/>
        <w:rPr>
          <w:sz w:val="22"/>
        </w:rPr>
      </w:pPr>
    </w:p>
    <w:p w:rsidR="005E5442" w:rsidRPr="00C30E03" w:rsidRDefault="005E5442" w:rsidP="00C30E03">
      <w:pPr>
        <w:pStyle w:val="Paragrafoelenco"/>
        <w:numPr>
          <w:ilvl w:val="0"/>
          <w:numId w:val="6"/>
        </w:numPr>
        <w:jc w:val="both"/>
        <w:rPr>
          <w:sz w:val="22"/>
        </w:rPr>
      </w:pPr>
      <w:r w:rsidRPr="00C30E03">
        <w:rPr>
          <w:sz w:val="22"/>
        </w:rPr>
        <w:t>PERIODO DI CONSERVAZIONE DEI DATI PERSONALI</w:t>
      </w:r>
    </w:p>
    <w:p w:rsidR="00C30E03" w:rsidRDefault="00C30E03" w:rsidP="005E5442">
      <w:pPr>
        <w:jc w:val="both"/>
        <w:rPr>
          <w:sz w:val="22"/>
        </w:rPr>
      </w:pPr>
    </w:p>
    <w:p w:rsidR="005E5442" w:rsidRPr="005E5442" w:rsidRDefault="005E5442" w:rsidP="005E5442">
      <w:pPr>
        <w:jc w:val="both"/>
        <w:rPr>
          <w:sz w:val="22"/>
        </w:rPr>
      </w:pPr>
      <w:r w:rsidRPr="005E5442">
        <w:rPr>
          <w:sz w:val="22"/>
        </w:rPr>
        <w:t>I dati personali raccolti per le finalità indicate al precedente paragrafo 1 saranno trattati e conservati per (2) due anni o per un periodo inferiore nel caso Tu decidessi di esercitare i tuoi diritti.</w:t>
      </w:r>
    </w:p>
    <w:p w:rsidR="005E5442" w:rsidRDefault="005E5442" w:rsidP="005E5442">
      <w:pPr>
        <w:jc w:val="both"/>
        <w:rPr>
          <w:sz w:val="22"/>
        </w:rPr>
      </w:pPr>
    </w:p>
    <w:p w:rsidR="00BF0ACE" w:rsidRPr="005E5442" w:rsidRDefault="00BF0ACE" w:rsidP="005E5442">
      <w:pPr>
        <w:jc w:val="both"/>
        <w:rPr>
          <w:sz w:val="22"/>
        </w:rPr>
      </w:pPr>
    </w:p>
    <w:p w:rsidR="005E5442" w:rsidRPr="00C30E03" w:rsidRDefault="005E5442" w:rsidP="00C30E03">
      <w:pPr>
        <w:pStyle w:val="Paragrafoelenco"/>
        <w:numPr>
          <w:ilvl w:val="0"/>
          <w:numId w:val="6"/>
        </w:numPr>
        <w:jc w:val="both"/>
        <w:rPr>
          <w:sz w:val="22"/>
        </w:rPr>
      </w:pPr>
      <w:r w:rsidRPr="00C30E03">
        <w:rPr>
          <w:sz w:val="22"/>
        </w:rPr>
        <w:t>DIRITTI DEGLI INTERESSATI</w:t>
      </w:r>
    </w:p>
    <w:p w:rsidR="00C30E03" w:rsidRDefault="00C30E03" w:rsidP="005E5442">
      <w:pPr>
        <w:jc w:val="both"/>
        <w:rPr>
          <w:sz w:val="22"/>
        </w:rPr>
      </w:pPr>
    </w:p>
    <w:p w:rsidR="005E5442" w:rsidRPr="005E5442" w:rsidRDefault="005E5442" w:rsidP="005E5442">
      <w:pPr>
        <w:jc w:val="both"/>
        <w:rPr>
          <w:sz w:val="22"/>
        </w:rPr>
      </w:pPr>
      <w:r w:rsidRPr="005E5442">
        <w:rPr>
          <w:sz w:val="22"/>
        </w:rPr>
        <w:t>In conformità a quanto previsto nel Capo III, Sezione I del GDPR, potrai esercitare i diritti ivi indicati:</w:t>
      </w:r>
    </w:p>
    <w:p w:rsidR="005E5442" w:rsidRPr="005E5442" w:rsidRDefault="005E5442" w:rsidP="005E5442">
      <w:pPr>
        <w:jc w:val="both"/>
        <w:rPr>
          <w:sz w:val="22"/>
        </w:rPr>
      </w:pPr>
    </w:p>
    <w:p w:rsidR="005E5442" w:rsidRPr="00C30E03" w:rsidRDefault="005E5442" w:rsidP="00C30E03">
      <w:pPr>
        <w:pStyle w:val="Paragrafoelenco"/>
        <w:numPr>
          <w:ilvl w:val="0"/>
          <w:numId w:val="10"/>
        </w:numPr>
        <w:jc w:val="both"/>
        <w:rPr>
          <w:sz w:val="22"/>
        </w:rPr>
      </w:pPr>
      <w:r w:rsidRPr="00C30E03">
        <w:rPr>
          <w:sz w:val="22"/>
        </w:rPr>
        <w:t>Diritto di accesso – Ottenere la conferma che sia o meno in corso un trattamento di dati personali che ti riguardano e, in tal caso, ricevere informazioni relative, in particolare, a: finalità del trattamento, categorie di dati personali trattati e periodo di conservazione, destinatari cui questi possono essere comunicati, periodo di conservazione dei dati (articolo 15 GDPR);</w:t>
      </w:r>
    </w:p>
    <w:p w:rsidR="005E5442" w:rsidRPr="00C30E03" w:rsidRDefault="005E5442" w:rsidP="00C30E03">
      <w:pPr>
        <w:pStyle w:val="Paragrafoelenco"/>
        <w:numPr>
          <w:ilvl w:val="0"/>
          <w:numId w:val="10"/>
        </w:numPr>
        <w:jc w:val="both"/>
        <w:rPr>
          <w:sz w:val="22"/>
        </w:rPr>
      </w:pPr>
      <w:r w:rsidRPr="00C30E03">
        <w:rPr>
          <w:sz w:val="22"/>
        </w:rPr>
        <w:t>Diritto di rettifica – Ottenere la rettifica dei dati personali inesatti che ti riguardano senza ingiustificato ritardo e l’integrazione dei dati personali incompleti (articolo 16 GDPR);</w:t>
      </w:r>
    </w:p>
    <w:p w:rsidR="005E5442" w:rsidRPr="00C30E03" w:rsidRDefault="005E5442" w:rsidP="00C30E03">
      <w:pPr>
        <w:pStyle w:val="Paragrafoelenco"/>
        <w:numPr>
          <w:ilvl w:val="0"/>
          <w:numId w:val="10"/>
        </w:numPr>
        <w:jc w:val="both"/>
        <w:rPr>
          <w:sz w:val="22"/>
        </w:rPr>
      </w:pPr>
      <w:r w:rsidRPr="00C30E03">
        <w:rPr>
          <w:sz w:val="22"/>
        </w:rPr>
        <w:t>Diritto alla cancellazione – Ottenere, senza ingiustificato ritardo, la cancellazione dei dati personali che ti riguardano, nei casi previsti dal GDPR (articolo 17 GDPR);</w:t>
      </w:r>
    </w:p>
    <w:p w:rsidR="005E5442" w:rsidRPr="00C30E03" w:rsidRDefault="005E5442" w:rsidP="00C30E03">
      <w:pPr>
        <w:pStyle w:val="Paragrafoelenco"/>
        <w:numPr>
          <w:ilvl w:val="0"/>
          <w:numId w:val="10"/>
        </w:numPr>
        <w:jc w:val="both"/>
        <w:rPr>
          <w:sz w:val="22"/>
        </w:rPr>
      </w:pPr>
      <w:r w:rsidRPr="00C30E03">
        <w:rPr>
          <w:sz w:val="22"/>
        </w:rPr>
        <w:t>Diritto di limitazione – Ottenere dal Titolare la limitazione del trattamento, nei casi previsti dal GDPR (articolo 18 GDPR);</w:t>
      </w:r>
    </w:p>
    <w:p w:rsidR="005E5442" w:rsidRPr="00C30E03" w:rsidRDefault="005E5442" w:rsidP="00C30E03">
      <w:pPr>
        <w:pStyle w:val="Paragrafoelenco"/>
        <w:numPr>
          <w:ilvl w:val="0"/>
          <w:numId w:val="10"/>
        </w:numPr>
        <w:jc w:val="both"/>
        <w:rPr>
          <w:sz w:val="22"/>
        </w:rPr>
      </w:pPr>
      <w:r w:rsidRPr="00C30E03">
        <w:rPr>
          <w:sz w:val="22"/>
        </w:rPr>
        <w:t>Diritto alla portabilità – Ricevere in un formato strutturato, di uso comune e leggibile da un dispositivo automatico, i dati personali che ti riguardano, nonché ottenere che gli stessi siano trasmessi ad altro titolare senza impedimenti, nei casi previsti dal GDPR (articolo 20 GDPR);</w:t>
      </w:r>
    </w:p>
    <w:p w:rsidR="005E5442" w:rsidRPr="00C30E03" w:rsidRDefault="005E5442" w:rsidP="00C30E03">
      <w:pPr>
        <w:pStyle w:val="Paragrafoelenco"/>
        <w:numPr>
          <w:ilvl w:val="0"/>
          <w:numId w:val="10"/>
        </w:numPr>
        <w:jc w:val="both"/>
        <w:rPr>
          <w:sz w:val="22"/>
        </w:rPr>
      </w:pPr>
      <w:r w:rsidRPr="00C30E03">
        <w:rPr>
          <w:sz w:val="22"/>
        </w:rPr>
        <w:lastRenderedPageBreak/>
        <w:t>Diritto di opposizione – Opporsi al trattamento dei dati personali che ti riguardano, salvo che sussistano motivi legittimi per il Titolare di continuare il trattamento (articolo 21, GDPR);</w:t>
      </w:r>
    </w:p>
    <w:p w:rsidR="005E5442" w:rsidRDefault="005E5442" w:rsidP="00C30E03">
      <w:pPr>
        <w:jc w:val="both"/>
        <w:rPr>
          <w:sz w:val="22"/>
        </w:rPr>
      </w:pPr>
      <w:r w:rsidRPr="00C30E03">
        <w:rPr>
          <w:sz w:val="22"/>
        </w:rPr>
        <w:t xml:space="preserve">Potrà esercitare tutti i diritti sopra elencati secondo le modalità indicate sul sito di Huawei all’indirizzo: </w:t>
      </w:r>
      <w:hyperlink r:id="rId11" w:history="1">
        <w:r w:rsidR="00AB5DDB" w:rsidRPr="00680F22">
          <w:rPr>
            <w:rStyle w:val="Collegamentoipertestuale"/>
            <w:sz w:val="22"/>
          </w:rPr>
          <w:t>www.huawei.com/en/personal-data-request</w:t>
        </w:r>
      </w:hyperlink>
      <w:r w:rsidR="00AB5DDB">
        <w:rPr>
          <w:sz w:val="22"/>
        </w:rPr>
        <w:t xml:space="preserve"> </w:t>
      </w:r>
      <w:r w:rsidRPr="00C30E03">
        <w:rPr>
          <w:sz w:val="22"/>
        </w:rPr>
        <w:t xml:space="preserve">o scrivendo un e-mail all’indirizzo: </w:t>
      </w:r>
      <w:r w:rsidR="00C30E03" w:rsidRPr="00AB5DDB">
        <w:t>dataprotection@huawei.com</w:t>
      </w:r>
      <w:r w:rsidR="00AB5DDB">
        <w:t>.</w:t>
      </w:r>
    </w:p>
    <w:p w:rsidR="00C30E03" w:rsidRPr="00C30E03" w:rsidRDefault="00C30E03" w:rsidP="00C30E03">
      <w:pPr>
        <w:jc w:val="both"/>
        <w:rPr>
          <w:sz w:val="22"/>
        </w:rPr>
      </w:pPr>
    </w:p>
    <w:p w:rsidR="005E5442" w:rsidRDefault="005E5442" w:rsidP="005E5442">
      <w:pPr>
        <w:jc w:val="both"/>
        <w:rPr>
          <w:sz w:val="22"/>
        </w:rPr>
      </w:pPr>
      <w:r w:rsidRPr="005E5442">
        <w:rPr>
          <w:sz w:val="22"/>
        </w:rPr>
        <w:t xml:space="preserve">Diritto di proporre reclamo all’autorità di controllo – Proporre reclamo all’Autorità Garante per la protezione dei dati personali, secondo le modalità indicate sul sito internet del Garante all’indirizzo: </w:t>
      </w:r>
      <w:hyperlink r:id="rId12" w:history="1">
        <w:r w:rsidR="00C30E03" w:rsidRPr="003D6DEB">
          <w:rPr>
            <w:rStyle w:val="Collegamentoipertestuale"/>
            <w:sz w:val="22"/>
          </w:rPr>
          <w:t>www.garanteprivacy.it</w:t>
        </w:r>
      </w:hyperlink>
      <w:r w:rsidR="00880AC1">
        <w:rPr>
          <w:rStyle w:val="Collegamentoipertestuale"/>
          <w:sz w:val="22"/>
        </w:rPr>
        <w:t>.</w:t>
      </w:r>
    </w:p>
    <w:p w:rsidR="00C30E03" w:rsidRPr="005E5442" w:rsidRDefault="00C30E03" w:rsidP="005E5442">
      <w:pPr>
        <w:jc w:val="both"/>
        <w:rPr>
          <w:sz w:val="22"/>
        </w:rPr>
      </w:pPr>
    </w:p>
    <w:p w:rsidR="005E5442" w:rsidRPr="00C30E03" w:rsidRDefault="005E5442" w:rsidP="00C30E03">
      <w:pPr>
        <w:pStyle w:val="Paragrafoelenco"/>
        <w:numPr>
          <w:ilvl w:val="0"/>
          <w:numId w:val="10"/>
        </w:numPr>
        <w:jc w:val="both"/>
        <w:rPr>
          <w:sz w:val="22"/>
        </w:rPr>
      </w:pPr>
      <w:r w:rsidRPr="00C30E03">
        <w:rPr>
          <w:sz w:val="22"/>
        </w:rPr>
        <w:t>COME CONTATTARE HUAWEI</w:t>
      </w:r>
    </w:p>
    <w:p w:rsidR="00C30E03" w:rsidRDefault="00C30E03" w:rsidP="005E5442">
      <w:pPr>
        <w:jc w:val="both"/>
        <w:rPr>
          <w:sz w:val="22"/>
        </w:rPr>
      </w:pPr>
    </w:p>
    <w:p w:rsidR="005E5442" w:rsidRPr="005E5442" w:rsidRDefault="005E5442" w:rsidP="005E5442">
      <w:pPr>
        <w:jc w:val="both"/>
        <w:rPr>
          <w:sz w:val="22"/>
        </w:rPr>
      </w:pPr>
      <w:r w:rsidRPr="005E5442">
        <w:rPr>
          <w:sz w:val="22"/>
        </w:rPr>
        <w:t>Titolare e responsabili del trattamento. Titolare del trattamento dei Dati Personali è Huawei Technologies Italia Srl con sede in Via Lorenteggio 2</w:t>
      </w:r>
      <w:r w:rsidR="00BD5469">
        <w:rPr>
          <w:sz w:val="22"/>
        </w:rPr>
        <w:t>40, Torre A</w:t>
      </w:r>
      <w:r w:rsidRPr="005E5442">
        <w:rPr>
          <w:sz w:val="22"/>
        </w:rPr>
        <w:t>, 201</w:t>
      </w:r>
      <w:r w:rsidR="00BD5469">
        <w:rPr>
          <w:sz w:val="22"/>
        </w:rPr>
        <w:t>47</w:t>
      </w:r>
      <w:r w:rsidRPr="005E5442">
        <w:rPr>
          <w:sz w:val="22"/>
        </w:rPr>
        <w:t xml:space="preserve"> Milano, tel. 02.3999.4000 e-mail dataprotection@huawei.com</w:t>
      </w:r>
      <w:r w:rsidR="00AB5DDB">
        <w:rPr>
          <w:sz w:val="22"/>
        </w:rPr>
        <w:t xml:space="preserve"> </w:t>
      </w:r>
      <w:r w:rsidRPr="005E5442">
        <w:rPr>
          <w:sz w:val="22"/>
        </w:rPr>
        <w:t>. Il Responsabile della protezione dei dati (Data Protection Officer) , designato dal Titolare, può essere contattato al seguente indirizzo: Huawei Technologies Duesseldorf GmbH, Hansaallee 205, 40549 Düsseldorf, Germania, e-mail:</w:t>
      </w:r>
      <w:r w:rsidR="00A942F4">
        <w:rPr>
          <w:sz w:val="22"/>
        </w:rPr>
        <w:t xml:space="preserve"> </w:t>
      </w:r>
      <w:hyperlink r:id="rId13" w:history="1">
        <w:r w:rsidR="00A942F4" w:rsidRPr="003D6DEB">
          <w:rPr>
            <w:rStyle w:val="Collegamentoipertestuale"/>
            <w:sz w:val="22"/>
          </w:rPr>
          <w:t>dpo@huawei.com</w:t>
        </w:r>
      </w:hyperlink>
      <w:r w:rsidR="00A942F4">
        <w:rPr>
          <w:sz w:val="22"/>
        </w:rPr>
        <w:t>.</w:t>
      </w:r>
    </w:p>
    <w:p w:rsidR="005E5442" w:rsidRPr="005E5442" w:rsidRDefault="005E5442" w:rsidP="005E5442">
      <w:pPr>
        <w:jc w:val="both"/>
        <w:rPr>
          <w:sz w:val="22"/>
        </w:rPr>
      </w:pPr>
    </w:p>
    <w:p w:rsidR="005E5442" w:rsidRPr="00C30E03" w:rsidRDefault="005E5442" w:rsidP="00C30E03">
      <w:pPr>
        <w:pStyle w:val="Paragrafoelenco"/>
        <w:numPr>
          <w:ilvl w:val="0"/>
          <w:numId w:val="10"/>
        </w:numPr>
        <w:jc w:val="both"/>
        <w:rPr>
          <w:sz w:val="22"/>
        </w:rPr>
      </w:pPr>
      <w:r w:rsidRPr="00C30E03">
        <w:rPr>
          <w:sz w:val="22"/>
        </w:rPr>
        <w:t>AGGIORNAMENTI DELLA PRESENTE INFORMATIVA</w:t>
      </w:r>
    </w:p>
    <w:p w:rsidR="008E574E" w:rsidRDefault="008E574E" w:rsidP="005E5442">
      <w:pPr>
        <w:jc w:val="both"/>
        <w:rPr>
          <w:sz w:val="22"/>
        </w:rPr>
      </w:pPr>
    </w:p>
    <w:p w:rsidR="005E5442" w:rsidRDefault="00333745" w:rsidP="005E5442">
      <w:pPr>
        <w:jc w:val="both"/>
        <w:rPr>
          <w:sz w:val="22"/>
        </w:rPr>
      </w:pPr>
      <w:r>
        <w:rPr>
          <w:sz w:val="22"/>
        </w:rPr>
        <w:t>La presente i</w:t>
      </w:r>
      <w:r w:rsidRPr="005E5442">
        <w:rPr>
          <w:sz w:val="22"/>
        </w:rPr>
        <w:t xml:space="preserve">nformativa sul trattamento dei dati personali </w:t>
      </w:r>
      <w:r>
        <w:rPr>
          <w:sz w:val="22"/>
        </w:rPr>
        <w:t>e’ a</w:t>
      </w:r>
      <w:r w:rsidRPr="005E5442">
        <w:rPr>
          <w:sz w:val="22"/>
        </w:rPr>
        <w:t xml:space="preserve">ggiornata al </w:t>
      </w:r>
      <w:r>
        <w:rPr>
          <w:sz w:val="22"/>
        </w:rPr>
        <w:t xml:space="preserve">9 Settembre 2020. </w:t>
      </w:r>
      <w:r w:rsidR="005E5442" w:rsidRPr="005E5442">
        <w:rPr>
          <w:sz w:val="22"/>
        </w:rPr>
        <w:t>Huawei potrà aggiornare la presente Informativa</w:t>
      </w:r>
      <w:r>
        <w:rPr>
          <w:sz w:val="22"/>
        </w:rPr>
        <w:t xml:space="preserve"> in seguito</w:t>
      </w:r>
      <w:r w:rsidR="005E5442" w:rsidRPr="005E5442">
        <w:rPr>
          <w:sz w:val="22"/>
        </w:rPr>
        <w:t>. Ti preghiamo di controllare la presente Informativa periodicamente per verificare eventuali aggiornamenti. Qualunque aggiornamento alla presente Informativa diventerà effettivo al momento della sua pubblicazione sul sito Huawei</w:t>
      </w:r>
      <w:r w:rsidR="004F2966">
        <w:rPr>
          <w:sz w:val="22"/>
        </w:rPr>
        <w:t xml:space="preserve"> </w:t>
      </w:r>
      <w:hyperlink r:id="rId14" w:history="1">
        <w:r w:rsidR="00D82307" w:rsidRPr="009304A6">
          <w:rPr>
            <w:rStyle w:val="Collegamentoipertestuale"/>
            <w:sz w:val="22"/>
          </w:rPr>
          <w:t>https://seedsforthefutureitalia.it/informativa-sulla-privacy/</w:t>
        </w:r>
      </w:hyperlink>
      <w:r w:rsidR="00D82307">
        <w:rPr>
          <w:sz w:val="22"/>
        </w:rPr>
        <w:t xml:space="preserve"> </w:t>
      </w:r>
      <w:r w:rsidR="004F2966">
        <w:rPr>
          <w:sz w:val="22"/>
        </w:rPr>
        <w:t>.</w:t>
      </w:r>
    </w:p>
    <w:p w:rsidR="00AB5DDB" w:rsidRPr="006F6ADB" w:rsidRDefault="00AB5DDB" w:rsidP="005E5442">
      <w:pPr>
        <w:jc w:val="both"/>
        <w:rPr>
          <w:sz w:val="22"/>
        </w:rPr>
      </w:pPr>
    </w:p>
    <w:sectPr w:rsidR="00AB5DDB" w:rsidRPr="006F6ADB" w:rsidSect="006F6ADB">
      <w:headerReference w:type="default" r:id="rId15"/>
      <w:footerReference w:type="default" r:id="rId16"/>
      <w:pgSz w:w="11906" w:h="16838"/>
      <w:pgMar w:top="1417" w:right="1134" w:bottom="1134"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8A" w:rsidRDefault="009C568A" w:rsidP="009624FA">
      <w:r>
        <w:separator/>
      </w:r>
    </w:p>
  </w:endnote>
  <w:endnote w:type="continuationSeparator" w:id="0">
    <w:p w:rsidR="009C568A" w:rsidRDefault="009C568A" w:rsidP="00962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040989"/>
      <w:docPartObj>
        <w:docPartGallery w:val="Page Numbers (Bottom of Page)"/>
        <w:docPartUnique/>
      </w:docPartObj>
    </w:sdtPr>
    <w:sdtContent>
      <w:p w:rsidR="00CA6AD5" w:rsidRDefault="00CA6AD5">
        <w:pPr>
          <w:pStyle w:val="Pidipagina"/>
          <w:jc w:val="center"/>
        </w:pPr>
        <w:r>
          <w:t xml:space="preserve">[ </w:t>
        </w:r>
        <w:r w:rsidR="00955E7F">
          <w:fldChar w:fldCharType="begin"/>
        </w:r>
        <w:r>
          <w:instrText>PAGE   \* MERGEFORMAT</w:instrText>
        </w:r>
        <w:r w:rsidR="00955E7F">
          <w:fldChar w:fldCharType="separate"/>
        </w:r>
        <w:r w:rsidR="00FF1218">
          <w:rPr>
            <w:noProof/>
          </w:rPr>
          <w:t>7</w:t>
        </w:r>
        <w:r w:rsidR="00955E7F">
          <w:fldChar w:fldCharType="end"/>
        </w:r>
        <w:r>
          <w:t xml:space="preserve"> ]</w:t>
        </w:r>
      </w:p>
    </w:sdtContent>
  </w:sdt>
  <w:p w:rsidR="00CA6AD5" w:rsidRDefault="00CA6A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8A" w:rsidRDefault="009C568A" w:rsidP="009624FA">
      <w:r>
        <w:separator/>
      </w:r>
    </w:p>
  </w:footnote>
  <w:footnote w:type="continuationSeparator" w:id="0">
    <w:p w:rsidR="009C568A" w:rsidRDefault="009C568A" w:rsidP="00962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28"/>
    </w:tblGrid>
    <w:tr w:rsidR="00CA6AD5" w:rsidRPr="00180B3B" w:rsidTr="008E3868">
      <w:tc>
        <w:tcPr>
          <w:tcW w:w="3259" w:type="dxa"/>
        </w:tcPr>
        <w:p w:rsidR="00CA6AD5" w:rsidRPr="00180B3B" w:rsidRDefault="00CA6AD5" w:rsidP="00C0456C">
          <w:pPr>
            <w:pStyle w:val="Intestazione"/>
            <w:jc w:val="center"/>
            <w:rPr>
              <w:rFonts w:ascii="Kunstler Script" w:eastAsiaTheme="minorHAnsi" w:hAnsi="Kunstler Script"/>
              <w:noProof/>
              <w:sz w:val="28"/>
              <w:szCs w:val="28"/>
            </w:rPr>
          </w:pPr>
        </w:p>
      </w:tc>
      <w:tc>
        <w:tcPr>
          <w:tcW w:w="3228" w:type="dxa"/>
        </w:tcPr>
        <w:p w:rsidR="00CA6AD5" w:rsidRDefault="00CA6AD5" w:rsidP="00C0456C">
          <w:pPr>
            <w:pStyle w:val="Intestazione"/>
            <w:jc w:val="center"/>
            <w:rPr>
              <w:rFonts w:eastAsiaTheme="minorHAnsi"/>
              <w:sz w:val="28"/>
              <w:szCs w:val="28"/>
              <w:lang w:val="en-GB"/>
            </w:rPr>
          </w:pPr>
          <w:r>
            <w:rPr>
              <w:rFonts w:eastAsiaTheme="minorHAnsi"/>
              <w:noProof/>
              <w:sz w:val="28"/>
              <w:szCs w:val="28"/>
            </w:rPr>
            <w:drawing>
              <wp:anchor distT="0" distB="0" distL="114300" distR="114300" simplePos="0" relativeHeight="251661312" behindDoc="0" locked="0" layoutInCell="1" allowOverlap="1">
                <wp:simplePos x="0" y="0"/>
                <wp:positionH relativeFrom="column">
                  <wp:posOffset>469265</wp:posOffset>
                </wp:positionH>
                <wp:positionV relativeFrom="paragraph">
                  <wp:posOffset>0</wp:posOffset>
                </wp:positionV>
                <wp:extent cx="971416" cy="96139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竖版华为公司标志 Vertical Version of Huawei Corporate Logo_2018.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1416" cy="961390"/>
                        </a:xfrm>
                        <a:prstGeom prst="rect">
                          <a:avLst/>
                        </a:prstGeom>
                      </pic:spPr>
                    </pic:pic>
                  </a:graphicData>
                </a:graphic>
              </wp:anchor>
            </w:drawing>
          </w:r>
        </w:p>
      </w:tc>
    </w:tr>
  </w:tbl>
  <w:p w:rsidR="00CA6AD5" w:rsidRPr="006F6ADB" w:rsidRDefault="00CA6AD5" w:rsidP="00C0456C">
    <w:pPr>
      <w:pStyle w:val="Intestazion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594D"/>
    <w:multiLevelType w:val="hybridMultilevel"/>
    <w:tmpl w:val="2DDA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91015"/>
    <w:multiLevelType w:val="hybridMultilevel"/>
    <w:tmpl w:val="C4F4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011E9"/>
    <w:multiLevelType w:val="hybridMultilevel"/>
    <w:tmpl w:val="81D4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B69EB"/>
    <w:multiLevelType w:val="hybridMultilevel"/>
    <w:tmpl w:val="3334B082"/>
    <w:lvl w:ilvl="0" w:tplc="9246EC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4642C0"/>
    <w:multiLevelType w:val="hybridMultilevel"/>
    <w:tmpl w:val="ABB4A828"/>
    <w:lvl w:ilvl="0" w:tplc="906E46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466BB"/>
    <w:multiLevelType w:val="hybridMultilevel"/>
    <w:tmpl w:val="5302D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24466CD"/>
    <w:multiLevelType w:val="hybridMultilevel"/>
    <w:tmpl w:val="476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A7618"/>
    <w:multiLevelType w:val="hybridMultilevel"/>
    <w:tmpl w:val="9510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7340A"/>
    <w:multiLevelType w:val="hybridMultilevel"/>
    <w:tmpl w:val="8E6E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D1772"/>
    <w:multiLevelType w:val="hybridMultilevel"/>
    <w:tmpl w:val="53A2D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7F42749"/>
    <w:multiLevelType w:val="hybridMultilevel"/>
    <w:tmpl w:val="C18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6"/>
  </w:num>
  <w:num w:numId="6">
    <w:abstractNumId w:val="1"/>
  </w:num>
  <w:num w:numId="7">
    <w:abstractNumId w:val="2"/>
  </w:num>
  <w:num w:numId="8">
    <w:abstractNumId w:val="7"/>
  </w:num>
  <w:num w:numId="9">
    <w:abstractNumId w:val="0"/>
  </w:num>
  <w:num w:numId="10">
    <w:abstractNumId w:val="8"/>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665329"/>
    <w:rsid w:val="0000491D"/>
    <w:rsid w:val="00007832"/>
    <w:rsid w:val="00022366"/>
    <w:rsid w:val="000372B3"/>
    <w:rsid w:val="00042000"/>
    <w:rsid w:val="00043D3A"/>
    <w:rsid w:val="000531B6"/>
    <w:rsid w:val="00066041"/>
    <w:rsid w:val="000843CD"/>
    <w:rsid w:val="0009142E"/>
    <w:rsid w:val="00092124"/>
    <w:rsid w:val="0009275B"/>
    <w:rsid w:val="000938B1"/>
    <w:rsid w:val="000A13B4"/>
    <w:rsid w:val="000A4C93"/>
    <w:rsid w:val="000B1144"/>
    <w:rsid w:val="000D1B71"/>
    <w:rsid w:val="000D6D6D"/>
    <w:rsid w:val="00102083"/>
    <w:rsid w:val="00105FFA"/>
    <w:rsid w:val="00141502"/>
    <w:rsid w:val="0014488C"/>
    <w:rsid w:val="001529EB"/>
    <w:rsid w:val="00154378"/>
    <w:rsid w:val="0015616B"/>
    <w:rsid w:val="00163FF7"/>
    <w:rsid w:val="001711D1"/>
    <w:rsid w:val="00180B3B"/>
    <w:rsid w:val="00191B64"/>
    <w:rsid w:val="00193163"/>
    <w:rsid w:val="001948D4"/>
    <w:rsid w:val="001B2CA4"/>
    <w:rsid w:val="001C0959"/>
    <w:rsid w:val="001C686A"/>
    <w:rsid w:val="001E21A8"/>
    <w:rsid w:val="001F4401"/>
    <w:rsid w:val="00200CEA"/>
    <w:rsid w:val="0020508B"/>
    <w:rsid w:val="00210BE3"/>
    <w:rsid w:val="0021183A"/>
    <w:rsid w:val="00215148"/>
    <w:rsid w:val="002164B1"/>
    <w:rsid w:val="00221A26"/>
    <w:rsid w:val="00232195"/>
    <w:rsid w:val="0023397D"/>
    <w:rsid w:val="00250558"/>
    <w:rsid w:val="00251319"/>
    <w:rsid w:val="002518EF"/>
    <w:rsid w:val="002520B4"/>
    <w:rsid w:val="00257FD8"/>
    <w:rsid w:val="0026059C"/>
    <w:rsid w:val="00266DBA"/>
    <w:rsid w:val="0026727F"/>
    <w:rsid w:val="00284D09"/>
    <w:rsid w:val="00287FD0"/>
    <w:rsid w:val="00295B79"/>
    <w:rsid w:val="002960E9"/>
    <w:rsid w:val="002C20C6"/>
    <w:rsid w:val="002C408D"/>
    <w:rsid w:val="002C4889"/>
    <w:rsid w:val="002E1690"/>
    <w:rsid w:val="002E4443"/>
    <w:rsid w:val="002F21F8"/>
    <w:rsid w:val="003032BD"/>
    <w:rsid w:val="003101EB"/>
    <w:rsid w:val="00310E43"/>
    <w:rsid w:val="00317761"/>
    <w:rsid w:val="00333745"/>
    <w:rsid w:val="00344D41"/>
    <w:rsid w:val="0035522C"/>
    <w:rsid w:val="003704D0"/>
    <w:rsid w:val="003B13B2"/>
    <w:rsid w:val="003B38AF"/>
    <w:rsid w:val="003E7D31"/>
    <w:rsid w:val="00407A69"/>
    <w:rsid w:val="00416A72"/>
    <w:rsid w:val="004305E2"/>
    <w:rsid w:val="00431094"/>
    <w:rsid w:val="004378BD"/>
    <w:rsid w:val="00441A29"/>
    <w:rsid w:val="004436F1"/>
    <w:rsid w:val="0045005E"/>
    <w:rsid w:val="0045616B"/>
    <w:rsid w:val="00475258"/>
    <w:rsid w:val="00495F80"/>
    <w:rsid w:val="0049759B"/>
    <w:rsid w:val="0049786D"/>
    <w:rsid w:val="004A725A"/>
    <w:rsid w:val="004B04EC"/>
    <w:rsid w:val="004E7FBB"/>
    <w:rsid w:val="004F0E32"/>
    <w:rsid w:val="004F2966"/>
    <w:rsid w:val="005040DA"/>
    <w:rsid w:val="00516CA8"/>
    <w:rsid w:val="0054567E"/>
    <w:rsid w:val="00546699"/>
    <w:rsid w:val="00550005"/>
    <w:rsid w:val="00560116"/>
    <w:rsid w:val="005703C4"/>
    <w:rsid w:val="00571EE0"/>
    <w:rsid w:val="00580DA7"/>
    <w:rsid w:val="00587FEF"/>
    <w:rsid w:val="00593EE6"/>
    <w:rsid w:val="005972A2"/>
    <w:rsid w:val="005A0898"/>
    <w:rsid w:val="005A0F89"/>
    <w:rsid w:val="005A1A31"/>
    <w:rsid w:val="005A3F04"/>
    <w:rsid w:val="005B2CF3"/>
    <w:rsid w:val="005B2F43"/>
    <w:rsid w:val="005B3BEB"/>
    <w:rsid w:val="005C094A"/>
    <w:rsid w:val="005D33BB"/>
    <w:rsid w:val="005E1A0D"/>
    <w:rsid w:val="005E25FF"/>
    <w:rsid w:val="005E5442"/>
    <w:rsid w:val="005F26C6"/>
    <w:rsid w:val="005F7B5D"/>
    <w:rsid w:val="00600096"/>
    <w:rsid w:val="006071D9"/>
    <w:rsid w:val="0061003D"/>
    <w:rsid w:val="006101FE"/>
    <w:rsid w:val="00613164"/>
    <w:rsid w:val="00617465"/>
    <w:rsid w:val="00622DCD"/>
    <w:rsid w:val="006238E3"/>
    <w:rsid w:val="0063027D"/>
    <w:rsid w:val="00631605"/>
    <w:rsid w:val="00631EA3"/>
    <w:rsid w:val="0063203C"/>
    <w:rsid w:val="00634FA8"/>
    <w:rsid w:val="00637FA1"/>
    <w:rsid w:val="00640D3B"/>
    <w:rsid w:val="00641BFC"/>
    <w:rsid w:val="006641DB"/>
    <w:rsid w:val="006649CE"/>
    <w:rsid w:val="00665329"/>
    <w:rsid w:val="006658EB"/>
    <w:rsid w:val="006749CE"/>
    <w:rsid w:val="00685A12"/>
    <w:rsid w:val="0069326B"/>
    <w:rsid w:val="006A343F"/>
    <w:rsid w:val="006A72E9"/>
    <w:rsid w:val="006B126C"/>
    <w:rsid w:val="006B35E9"/>
    <w:rsid w:val="006C6380"/>
    <w:rsid w:val="006F27EC"/>
    <w:rsid w:val="006F60CC"/>
    <w:rsid w:val="006F6334"/>
    <w:rsid w:val="006F6ADB"/>
    <w:rsid w:val="00701BC6"/>
    <w:rsid w:val="00704E91"/>
    <w:rsid w:val="00711FF8"/>
    <w:rsid w:val="00727FCE"/>
    <w:rsid w:val="00735132"/>
    <w:rsid w:val="007448FE"/>
    <w:rsid w:val="00750A26"/>
    <w:rsid w:val="0075388B"/>
    <w:rsid w:val="00757590"/>
    <w:rsid w:val="00764A12"/>
    <w:rsid w:val="00771C00"/>
    <w:rsid w:val="007742C8"/>
    <w:rsid w:val="007877FB"/>
    <w:rsid w:val="007917F1"/>
    <w:rsid w:val="00794BB0"/>
    <w:rsid w:val="007A5398"/>
    <w:rsid w:val="007B662E"/>
    <w:rsid w:val="007B664F"/>
    <w:rsid w:val="007C0706"/>
    <w:rsid w:val="007C6A4F"/>
    <w:rsid w:val="007D220E"/>
    <w:rsid w:val="007D3B2A"/>
    <w:rsid w:val="007E5D5F"/>
    <w:rsid w:val="007F018B"/>
    <w:rsid w:val="00803BA0"/>
    <w:rsid w:val="00806D07"/>
    <w:rsid w:val="0081022D"/>
    <w:rsid w:val="00812FD3"/>
    <w:rsid w:val="00820D4C"/>
    <w:rsid w:val="00825FE1"/>
    <w:rsid w:val="00831B13"/>
    <w:rsid w:val="008341B1"/>
    <w:rsid w:val="00851C78"/>
    <w:rsid w:val="00854D41"/>
    <w:rsid w:val="00856B6A"/>
    <w:rsid w:val="00880AC1"/>
    <w:rsid w:val="00887857"/>
    <w:rsid w:val="00890AC1"/>
    <w:rsid w:val="008918ED"/>
    <w:rsid w:val="00893D70"/>
    <w:rsid w:val="00896912"/>
    <w:rsid w:val="008A11A4"/>
    <w:rsid w:val="008A1CBE"/>
    <w:rsid w:val="008A417E"/>
    <w:rsid w:val="008A5C45"/>
    <w:rsid w:val="008C6CF6"/>
    <w:rsid w:val="008E3868"/>
    <w:rsid w:val="008E43A7"/>
    <w:rsid w:val="008E574E"/>
    <w:rsid w:val="008F7CB1"/>
    <w:rsid w:val="00902F7A"/>
    <w:rsid w:val="00906EC4"/>
    <w:rsid w:val="009239FA"/>
    <w:rsid w:val="00925D03"/>
    <w:rsid w:val="00933353"/>
    <w:rsid w:val="00941EDB"/>
    <w:rsid w:val="00946157"/>
    <w:rsid w:val="00954190"/>
    <w:rsid w:val="00955E7F"/>
    <w:rsid w:val="009624FA"/>
    <w:rsid w:val="00965530"/>
    <w:rsid w:val="009758DD"/>
    <w:rsid w:val="00975A00"/>
    <w:rsid w:val="00984CC0"/>
    <w:rsid w:val="0098644B"/>
    <w:rsid w:val="00993F9C"/>
    <w:rsid w:val="009960F2"/>
    <w:rsid w:val="009A37AF"/>
    <w:rsid w:val="009C10CD"/>
    <w:rsid w:val="009C1946"/>
    <w:rsid w:val="009C568A"/>
    <w:rsid w:val="009E3830"/>
    <w:rsid w:val="009F4EB7"/>
    <w:rsid w:val="00A07819"/>
    <w:rsid w:val="00A2170B"/>
    <w:rsid w:val="00A2181D"/>
    <w:rsid w:val="00A311EA"/>
    <w:rsid w:val="00A33980"/>
    <w:rsid w:val="00A367F6"/>
    <w:rsid w:val="00A36E36"/>
    <w:rsid w:val="00A4555A"/>
    <w:rsid w:val="00A474A0"/>
    <w:rsid w:val="00A522B3"/>
    <w:rsid w:val="00A81B15"/>
    <w:rsid w:val="00A8335A"/>
    <w:rsid w:val="00A942F4"/>
    <w:rsid w:val="00A973BB"/>
    <w:rsid w:val="00AA0C6D"/>
    <w:rsid w:val="00AA4516"/>
    <w:rsid w:val="00AB4E3C"/>
    <w:rsid w:val="00AB5DDB"/>
    <w:rsid w:val="00AB5FF0"/>
    <w:rsid w:val="00AB61E6"/>
    <w:rsid w:val="00AC73D5"/>
    <w:rsid w:val="00AD1B2A"/>
    <w:rsid w:val="00AD4AAD"/>
    <w:rsid w:val="00AD5C2C"/>
    <w:rsid w:val="00AE49E6"/>
    <w:rsid w:val="00B14D98"/>
    <w:rsid w:val="00B17118"/>
    <w:rsid w:val="00B26C7C"/>
    <w:rsid w:val="00B310CA"/>
    <w:rsid w:val="00B5781F"/>
    <w:rsid w:val="00B60503"/>
    <w:rsid w:val="00B70673"/>
    <w:rsid w:val="00B76C38"/>
    <w:rsid w:val="00B93591"/>
    <w:rsid w:val="00BA00E5"/>
    <w:rsid w:val="00BA253B"/>
    <w:rsid w:val="00BB1579"/>
    <w:rsid w:val="00BC110D"/>
    <w:rsid w:val="00BC16F7"/>
    <w:rsid w:val="00BC4CF3"/>
    <w:rsid w:val="00BD1C49"/>
    <w:rsid w:val="00BD5469"/>
    <w:rsid w:val="00BF0ACE"/>
    <w:rsid w:val="00BF527B"/>
    <w:rsid w:val="00C00E18"/>
    <w:rsid w:val="00C0338B"/>
    <w:rsid w:val="00C0456C"/>
    <w:rsid w:val="00C05E7C"/>
    <w:rsid w:val="00C21061"/>
    <w:rsid w:val="00C24491"/>
    <w:rsid w:val="00C25E76"/>
    <w:rsid w:val="00C27586"/>
    <w:rsid w:val="00C30E03"/>
    <w:rsid w:val="00C34AA2"/>
    <w:rsid w:val="00C464D9"/>
    <w:rsid w:val="00C50469"/>
    <w:rsid w:val="00C525EF"/>
    <w:rsid w:val="00C56577"/>
    <w:rsid w:val="00C632F1"/>
    <w:rsid w:val="00C634B0"/>
    <w:rsid w:val="00C67B1D"/>
    <w:rsid w:val="00C92D87"/>
    <w:rsid w:val="00C95F22"/>
    <w:rsid w:val="00CA51B6"/>
    <w:rsid w:val="00CA6AD5"/>
    <w:rsid w:val="00CD3F4B"/>
    <w:rsid w:val="00CD672A"/>
    <w:rsid w:val="00CF30CB"/>
    <w:rsid w:val="00CF49F4"/>
    <w:rsid w:val="00D038A6"/>
    <w:rsid w:val="00D14B7C"/>
    <w:rsid w:val="00D23F06"/>
    <w:rsid w:val="00D50CA9"/>
    <w:rsid w:val="00D52624"/>
    <w:rsid w:val="00D53A64"/>
    <w:rsid w:val="00D75035"/>
    <w:rsid w:val="00D8138B"/>
    <w:rsid w:val="00D82307"/>
    <w:rsid w:val="00D869B8"/>
    <w:rsid w:val="00DA03EB"/>
    <w:rsid w:val="00DA4AF0"/>
    <w:rsid w:val="00DA7C83"/>
    <w:rsid w:val="00DB6B65"/>
    <w:rsid w:val="00DC7622"/>
    <w:rsid w:val="00DD1D48"/>
    <w:rsid w:val="00DE3FB1"/>
    <w:rsid w:val="00DE791C"/>
    <w:rsid w:val="00DF02AF"/>
    <w:rsid w:val="00DF1BB6"/>
    <w:rsid w:val="00DF6F59"/>
    <w:rsid w:val="00E04607"/>
    <w:rsid w:val="00E0469B"/>
    <w:rsid w:val="00E12D65"/>
    <w:rsid w:val="00E1587E"/>
    <w:rsid w:val="00E161E9"/>
    <w:rsid w:val="00E24BB6"/>
    <w:rsid w:val="00E30F73"/>
    <w:rsid w:val="00E335E3"/>
    <w:rsid w:val="00E52884"/>
    <w:rsid w:val="00E548BB"/>
    <w:rsid w:val="00E65F4D"/>
    <w:rsid w:val="00E67260"/>
    <w:rsid w:val="00E72000"/>
    <w:rsid w:val="00E85A3C"/>
    <w:rsid w:val="00EA0FB7"/>
    <w:rsid w:val="00ED5EFF"/>
    <w:rsid w:val="00EE5ADF"/>
    <w:rsid w:val="00EE69E5"/>
    <w:rsid w:val="00EF31AD"/>
    <w:rsid w:val="00F00F14"/>
    <w:rsid w:val="00F14B16"/>
    <w:rsid w:val="00F20514"/>
    <w:rsid w:val="00F24697"/>
    <w:rsid w:val="00F2598C"/>
    <w:rsid w:val="00F34E77"/>
    <w:rsid w:val="00F47590"/>
    <w:rsid w:val="00F55E9A"/>
    <w:rsid w:val="00F65A53"/>
    <w:rsid w:val="00F72A43"/>
    <w:rsid w:val="00F76AB5"/>
    <w:rsid w:val="00F80D29"/>
    <w:rsid w:val="00F81894"/>
    <w:rsid w:val="00F83110"/>
    <w:rsid w:val="00FB74F9"/>
    <w:rsid w:val="00FC777A"/>
    <w:rsid w:val="00FD3EA9"/>
    <w:rsid w:val="00FD7555"/>
    <w:rsid w:val="00FE1CF5"/>
    <w:rsid w:val="00FF12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5329"/>
    <w:pPr>
      <w:spacing w:after="0" w:line="240" w:lineRule="auto"/>
    </w:pPr>
    <w:rPr>
      <w:rFonts w:ascii="Calibri" w:eastAsia="Times New Roman" w:hAnsi="Calibri" w:cs="Times New Roman"/>
      <w:sz w:val="20"/>
      <w:szCs w:val="20"/>
      <w:lang w:eastAsia="it-IT"/>
    </w:rPr>
  </w:style>
  <w:style w:type="paragraph" w:styleId="Titolo3">
    <w:name w:val="heading 3"/>
    <w:basedOn w:val="Normale"/>
    <w:link w:val="Titolo3Carattere"/>
    <w:uiPriority w:val="9"/>
    <w:semiHidden/>
    <w:unhideWhenUsed/>
    <w:qFormat/>
    <w:rsid w:val="00665329"/>
    <w:pPr>
      <w:spacing w:before="100" w:beforeAutospacing="1" w:after="100" w:afterAutospacing="1"/>
      <w:outlineLvl w:val="2"/>
    </w:pPr>
    <w:rPr>
      <w:rFonts w:ascii="Times New Roman" w:hAnsi="Times New Roman"/>
      <w:b/>
      <w:bCs/>
      <w:sz w:val="27"/>
      <w:szCs w:val="27"/>
    </w:rPr>
  </w:style>
  <w:style w:type="paragraph" w:styleId="Titolo4">
    <w:name w:val="heading 4"/>
    <w:basedOn w:val="Normale"/>
    <w:next w:val="Normale"/>
    <w:link w:val="Titolo4Carattere"/>
    <w:uiPriority w:val="9"/>
    <w:semiHidden/>
    <w:unhideWhenUsed/>
    <w:qFormat/>
    <w:rsid w:val="00F818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66532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665329"/>
    <w:rPr>
      <w:color w:val="0000FF"/>
      <w:u w:val="single"/>
    </w:rPr>
  </w:style>
  <w:style w:type="paragraph" w:styleId="NormaleWeb">
    <w:name w:val="Normal (Web)"/>
    <w:basedOn w:val="Normale"/>
    <w:uiPriority w:val="99"/>
    <w:semiHidden/>
    <w:unhideWhenUsed/>
    <w:rsid w:val="00665329"/>
    <w:pPr>
      <w:spacing w:before="100" w:beforeAutospacing="1" w:after="100" w:afterAutospacing="1"/>
    </w:pPr>
    <w:rPr>
      <w:rFonts w:ascii="Times New Roman" w:hAnsi="Times New Roman"/>
      <w:sz w:val="24"/>
      <w:szCs w:val="24"/>
    </w:rPr>
  </w:style>
  <w:style w:type="paragraph" w:styleId="Paragrafoelenco">
    <w:name w:val="List Paragraph"/>
    <w:basedOn w:val="Normale"/>
    <w:uiPriority w:val="34"/>
    <w:qFormat/>
    <w:rsid w:val="00665329"/>
    <w:pPr>
      <w:ind w:left="720"/>
    </w:pPr>
  </w:style>
  <w:style w:type="character" w:styleId="Enfasigrassetto">
    <w:name w:val="Strong"/>
    <w:basedOn w:val="Carpredefinitoparagrafo"/>
    <w:uiPriority w:val="22"/>
    <w:qFormat/>
    <w:rsid w:val="00665329"/>
    <w:rPr>
      <w:b/>
      <w:bCs/>
    </w:rPr>
  </w:style>
  <w:style w:type="character" w:styleId="Rimandocommento">
    <w:name w:val="annotation reference"/>
    <w:basedOn w:val="Carpredefinitoparagrafo"/>
    <w:uiPriority w:val="99"/>
    <w:semiHidden/>
    <w:unhideWhenUsed/>
    <w:rsid w:val="00665329"/>
    <w:rPr>
      <w:sz w:val="16"/>
      <w:szCs w:val="16"/>
    </w:rPr>
  </w:style>
  <w:style w:type="paragraph" w:styleId="Testocommento">
    <w:name w:val="annotation text"/>
    <w:basedOn w:val="Normale"/>
    <w:link w:val="TestocommentoCarattere"/>
    <w:uiPriority w:val="99"/>
    <w:semiHidden/>
    <w:unhideWhenUsed/>
    <w:rsid w:val="00665329"/>
  </w:style>
  <w:style w:type="character" w:customStyle="1" w:styleId="TestocommentoCarattere">
    <w:name w:val="Testo commento Carattere"/>
    <w:basedOn w:val="Carpredefinitoparagrafo"/>
    <w:link w:val="Testocommento"/>
    <w:uiPriority w:val="99"/>
    <w:semiHidden/>
    <w:rsid w:val="00665329"/>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665329"/>
    <w:rPr>
      <w:b/>
      <w:bCs/>
    </w:rPr>
  </w:style>
  <w:style w:type="character" w:customStyle="1" w:styleId="SoggettocommentoCarattere">
    <w:name w:val="Soggetto commento Carattere"/>
    <w:basedOn w:val="TestocommentoCarattere"/>
    <w:link w:val="Soggettocommento"/>
    <w:uiPriority w:val="99"/>
    <w:semiHidden/>
    <w:rsid w:val="00665329"/>
    <w:rPr>
      <w:rFonts w:ascii="Calibri" w:eastAsia="Times New Roman" w:hAnsi="Calibri" w:cs="Times New Roman"/>
      <w:b/>
      <w:bCs/>
      <w:sz w:val="20"/>
      <w:szCs w:val="20"/>
      <w:lang w:eastAsia="it-IT"/>
    </w:rPr>
  </w:style>
  <w:style w:type="paragraph" w:styleId="Testofumetto">
    <w:name w:val="Balloon Text"/>
    <w:basedOn w:val="Normale"/>
    <w:link w:val="TestofumettoCarattere"/>
    <w:uiPriority w:val="99"/>
    <w:semiHidden/>
    <w:unhideWhenUsed/>
    <w:rsid w:val="006653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532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9624FA"/>
    <w:pPr>
      <w:tabs>
        <w:tab w:val="center" w:pos="4819"/>
        <w:tab w:val="right" w:pos="9638"/>
      </w:tabs>
    </w:pPr>
  </w:style>
  <w:style w:type="character" w:customStyle="1" w:styleId="IntestazioneCarattere">
    <w:name w:val="Intestazione Carattere"/>
    <w:basedOn w:val="Carpredefinitoparagrafo"/>
    <w:link w:val="Intestazione"/>
    <w:uiPriority w:val="99"/>
    <w:rsid w:val="009624FA"/>
    <w:rPr>
      <w:rFonts w:ascii="Calibri" w:eastAsia="Times New Roman" w:hAnsi="Calibri" w:cs="Times New Roman"/>
      <w:sz w:val="20"/>
      <w:szCs w:val="20"/>
      <w:lang w:eastAsia="it-IT"/>
    </w:rPr>
  </w:style>
  <w:style w:type="paragraph" w:styleId="Pidipagina">
    <w:name w:val="footer"/>
    <w:basedOn w:val="Normale"/>
    <w:link w:val="PidipaginaCarattere"/>
    <w:uiPriority w:val="99"/>
    <w:unhideWhenUsed/>
    <w:rsid w:val="009624FA"/>
    <w:pPr>
      <w:tabs>
        <w:tab w:val="center" w:pos="4819"/>
        <w:tab w:val="right" w:pos="9638"/>
      </w:tabs>
    </w:pPr>
  </w:style>
  <w:style w:type="character" w:customStyle="1" w:styleId="PidipaginaCarattere">
    <w:name w:val="Piè di pagina Carattere"/>
    <w:basedOn w:val="Carpredefinitoparagrafo"/>
    <w:link w:val="Pidipagina"/>
    <w:uiPriority w:val="99"/>
    <w:rsid w:val="009624FA"/>
    <w:rPr>
      <w:rFonts w:ascii="Calibri" w:eastAsia="Times New Roman" w:hAnsi="Calibri" w:cs="Times New Roman"/>
      <w:sz w:val="20"/>
      <w:szCs w:val="20"/>
      <w:lang w:eastAsia="it-IT"/>
    </w:rPr>
  </w:style>
  <w:style w:type="table" w:styleId="Grigliatabella">
    <w:name w:val="Table Grid"/>
    <w:basedOn w:val="Tabellanormale"/>
    <w:uiPriority w:val="59"/>
    <w:rsid w:val="00962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F81894"/>
    <w:rPr>
      <w:rFonts w:asciiTheme="majorHAnsi" w:eastAsiaTheme="majorEastAsia" w:hAnsiTheme="majorHAnsi" w:cstheme="majorBidi"/>
      <w:i/>
      <w:iCs/>
      <w:color w:val="365F91" w:themeColor="accent1" w:themeShade="BF"/>
      <w:sz w:val="20"/>
      <w:szCs w:val="20"/>
      <w:lang w:eastAsia="it-IT"/>
    </w:rPr>
  </w:style>
  <w:style w:type="character" w:styleId="Collegamentovisitato">
    <w:name w:val="FollowedHyperlink"/>
    <w:basedOn w:val="Carpredefinitoparagrafo"/>
    <w:uiPriority w:val="99"/>
    <w:semiHidden/>
    <w:unhideWhenUsed/>
    <w:rsid w:val="009864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9774818">
      <w:bodyDiv w:val="1"/>
      <w:marLeft w:val="0"/>
      <w:marRight w:val="0"/>
      <w:marTop w:val="0"/>
      <w:marBottom w:val="0"/>
      <w:divBdr>
        <w:top w:val="none" w:sz="0" w:space="0" w:color="auto"/>
        <w:left w:val="none" w:sz="0" w:space="0" w:color="auto"/>
        <w:bottom w:val="none" w:sz="0" w:space="0" w:color="auto"/>
        <w:right w:val="none" w:sz="0" w:space="0" w:color="auto"/>
      </w:divBdr>
    </w:div>
    <w:div w:id="823281487">
      <w:bodyDiv w:val="1"/>
      <w:marLeft w:val="0"/>
      <w:marRight w:val="0"/>
      <w:marTop w:val="0"/>
      <w:marBottom w:val="0"/>
      <w:divBdr>
        <w:top w:val="none" w:sz="0" w:space="0" w:color="auto"/>
        <w:left w:val="none" w:sz="0" w:space="0" w:color="auto"/>
        <w:bottom w:val="none" w:sz="0" w:space="0" w:color="auto"/>
        <w:right w:val="none" w:sz="0" w:space="0" w:color="auto"/>
      </w:divBdr>
      <w:divsChild>
        <w:div w:id="1675377151">
          <w:marLeft w:val="-225"/>
          <w:marRight w:val="-225"/>
          <w:marTop w:val="0"/>
          <w:marBottom w:val="0"/>
          <w:divBdr>
            <w:top w:val="none" w:sz="0" w:space="0" w:color="auto"/>
            <w:left w:val="none" w:sz="0" w:space="0" w:color="auto"/>
            <w:bottom w:val="none" w:sz="0" w:space="0" w:color="auto"/>
            <w:right w:val="none" w:sz="0" w:space="0" w:color="auto"/>
          </w:divBdr>
          <w:divsChild>
            <w:div w:id="62532613">
              <w:marLeft w:val="0"/>
              <w:marRight w:val="0"/>
              <w:marTop w:val="0"/>
              <w:marBottom w:val="0"/>
              <w:divBdr>
                <w:top w:val="none" w:sz="0" w:space="0" w:color="auto"/>
                <w:left w:val="none" w:sz="0" w:space="0" w:color="auto"/>
                <w:bottom w:val="none" w:sz="0" w:space="0" w:color="auto"/>
                <w:right w:val="none" w:sz="0" w:space="0" w:color="auto"/>
              </w:divBdr>
            </w:div>
          </w:divsChild>
        </w:div>
        <w:div w:id="1862279582">
          <w:marLeft w:val="-225"/>
          <w:marRight w:val="-225"/>
          <w:marTop w:val="0"/>
          <w:marBottom w:val="0"/>
          <w:divBdr>
            <w:top w:val="none" w:sz="0" w:space="0" w:color="auto"/>
            <w:left w:val="none" w:sz="0" w:space="0" w:color="auto"/>
            <w:bottom w:val="none" w:sz="0" w:space="0" w:color="auto"/>
            <w:right w:val="none" w:sz="0" w:space="0" w:color="auto"/>
          </w:divBdr>
          <w:divsChild>
            <w:div w:id="1199122037">
              <w:marLeft w:val="0"/>
              <w:marRight w:val="0"/>
              <w:marTop w:val="0"/>
              <w:marBottom w:val="0"/>
              <w:divBdr>
                <w:top w:val="none" w:sz="0" w:space="0" w:color="auto"/>
                <w:left w:val="none" w:sz="0" w:space="0" w:color="auto"/>
                <w:bottom w:val="none" w:sz="0" w:space="0" w:color="auto"/>
                <w:right w:val="none" w:sz="0" w:space="0" w:color="auto"/>
              </w:divBdr>
              <w:divsChild>
                <w:div w:id="586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yseedsforthefuture.it" TargetMode="External"/><Relationship Id="rId13" Type="http://schemas.openxmlformats.org/officeDocument/2006/relationships/hyperlink" Target="mailto:dpo@huawe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awei.com/en/personal-data-reque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edsforthefutureitalia.it/iscrizioni/" TargetMode="External"/><Relationship Id="rId4" Type="http://schemas.openxmlformats.org/officeDocument/2006/relationships/settings" Target="settings.xml"/><Relationship Id="rId9" Type="http://schemas.openxmlformats.org/officeDocument/2006/relationships/hyperlink" Target="https://www.seedsforthefuture.it/iscrizioni/" TargetMode="External"/><Relationship Id="rId14" Type="http://schemas.openxmlformats.org/officeDocument/2006/relationships/hyperlink" Target="https://seedsforthefutureitalia.it/informativa-sulla-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A1AC-C948-4629-9760-CE798B18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2380</Words>
  <Characters>13566</Characters>
  <Application>Microsoft Office Word</Application>
  <DocSecurity>0</DocSecurity>
  <Lines>113</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Huawei Technologies Co.,Ltd.</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federicocinquepalmi@yahoo.it</dc:creator>
  <cp:lastModifiedBy>Orientamento</cp:lastModifiedBy>
  <cp:revision>2</cp:revision>
  <cp:lastPrinted>2020-09-09T09:18:00Z</cp:lastPrinted>
  <dcterms:created xsi:type="dcterms:W3CDTF">2020-09-23T06:44:00Z</dcterms:created>
  <dcterms:modified xsi:type="dcterms:W3CDTF">2020-09-23T06:44:00Z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(2)BsiLcV2XIG808OFHCcPLEet8c+s2ExwUroJYi9GuD0QVatHr0mW31Cku7kgZDDEsHT8fL1+X
0o4Mx2dppZJ4yKHtBMJK4g+DF2B4mytgqIKdmqaH6OMTm7Oy6mKqWsSis7TkaIRvOYRalvee
8zI1hU+zUFzjoY89q/IrBP6wvHSaITD7WBZvNtAgMij0gnKh32+tcE3E/McwVqT9KD5v8i/e
hiyopP4p5LjvAIjusT</vt:lpwstr>
  </property>
  <property fmtid="{D5CDD505-2E9C-101B-9397-08002B2CF9AE}" pid="3" name="_2015_ms_pID_7253431">
    <vt:lpwstr>quwjJaMiar6+6+clVOYaUHXqXvl4cJSwR7B8mbszdpTGJINIZp/Dza
t8aTa8dchjBuh1k1+zyWFZFsBOT7YrJcZCtFuGPcjJU2nciK7A+sNsjLv8Cwc1jjFs64a25L
ifyOeO1PinNcwRByzU+hWCoYWA/5N66w6Pf0PE89Umi4UjOyWzTAIhlonZkgmlR/SsA=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1599736313</vt:lpwstr>
  </property>
</Properties>
</file>